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2A1D" w14:textId="77777777" w:rsidR="003C215E" w:rsidRDefault="00000000">
      <w:pPr>
        <w:pStyle w:val="a4"/>
        <w:spacing w:before="59"/>
        <w:ind w:right="5"/>
      </w:pPr>
      <w:r>
        <w:t>Консультация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педагогов</w:t>
      </w:r>
    </w:p>
    <w:p w14:paraId="72C28EF9" w14:textId="77777777" w:rsidR="003C215E" w:rsidRDefault="00000000">
      <w:pPr>
        <w:pStyle w:val="a4"/>
      </w:pPr>
      <w:r>
        <w:t>«Организация</w:t>
      </w:r>
      <w:r>
        <w:rPr>
          <w:spacing w:val="-12"/>
        </w:rPr>
        <w:t xml:space="preserve"> </w:t>
      </w:r>
      <w:r>
        <w:t>мини-музея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rPr>
          <w:spacing w:val="-4"/>
        </w:rPr>
        <w:t>ДОУ»</w:t>
      </w:r>
    </w:p>
    <w:p w14:paraId="2CF3CACA" w14:textId="77777777" w:rsidR="003C215E" w:rsidRDefault="003C215E">
      <w:pPr>
        <w:pStyle w:val="a3"/>
        <w:spacing w:before="47"/>
        <w:ind w:left="0" w:firstLine="0"/>
        <w:jc w:val="left"/>
        <w:rPr>
          <w:b/>
          <w:i/>
          <w:sz w:val="32"/>
        </w:rPr>
      </w:pPr>
    </w:p>
    <w:p w14:paraId="1FB76341" w14:textId="7610DB08" w:rsidR="003C215E" w:rsidRDefault="0020492B">
      <w:pPr>
        <w:ind w:left="1275" w:firstLine="2665"/>
        <w:rPr>
          <w:i/>
          <w:sz w:val="32"/>
        </w:rPr>
      </w:pPr>
      <w:r>
        <w:rPr>
          <w:i/>
          <w:sz w:val="32"/>
        </w:rPr>
        <w:t xml:space="preserve">            Старший в</w:t>
      </w:r>
      <w:r w:rsidR="00000000">
        <w:rPr>
          <w:i/>
          <w:sz w:val="32"/>
        </w:rPr>
        <w:t>оспитатель:</w:t>
      </w:r>
      <w:r>
        <w:rPr>
          <w:i/>
          <w:spacing w:val="-16"/>
          <w:sz w:val="32"/>
        </w:rPr>
        <w:t xml:space="preserve"> Ветрова Т.И.</w:t>
      </w:r>
    </w:p>
    <w:p w14:paraId="59676D1C" w14:textId="77777777" w:rsidR="003C215E" w:rsidRDefault="003C215E">
      <w:pPr>
        <w:pStyle w:val="a3"/>
        <w:spacing w:before="7"/>
        <w:ind w:left="0" w:firstLine="0"/>
        <w:jc w:val="left"/>
        <w:rPr>
          <w:i/>
          <w:sz w:val="32"/>
        </w:rPr>
      </w:pPr>
    </w:p>
    <w:p w14:paraId="6FD1A35C" w14:textId="77777777" w:rsidR="003C215E" w:rsidRDefault="00000000">
      <w:pPr>
        <w:pStyle w:val="a3"/>
        <w:spacing w:line="259" w:lineRule="auto"/>
        <w:ind w:right="141"/>
      </w:pPr>
      <w:r>
        <w:t>Музейная педагогика является инновационной технологией в сфере личностного воспитания детей, создающая условия погружения личности в специально организованную предметно-пространственную среду.</w:t>
      </w:r>
    </w:p>
    <w:p w14:paraId="5874F89B" w14:textId="3670F77C" w:rsidR="003C215E" w:rsidRDefault="00000000">
      <w:pPr>
        <w:pStyle w:val="a3"/>
        <w:spacing w:line="259" w:lineRule="auto"/>
        <w:ind w:right="138"/>
      </w:pPr>
      <w:r>
        <w:t>Музейная педагогика в последние десятилетия приобретает большую популярность в системе дошкольного образования и воспитания — создаются музейные программы, выходят книги, разрабатываются методические рекомендации</w:t>
      </w:r>
      <w:r w:rsidR="0020492B">
        <w:t>.</w:t>
      </w:r>
      <w:r>
        <w:t xml:space="preserve"> Сегодня мы ищем в музее</w:t>
      </w:r>
      <w:r>
        <w:rPr>
          <w:spacing w:val="-13"/>
        </w:rPr>
        <w:t xml:space="preserve"> </w:t>
      </w:r>
      <w:r>
        <w:t>партнера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решению</w:t>
      </w:r>
      <w:r>
        <w:rPr>
          <w:spacing w:val="-15"/>
        </w:rPr>
        <w:t xml:space="preserve"> </w:t>
      </w:r>
      <w:r>
        <w:t>задач,</w:t>
      </w:r>
      <w:r>
        <w:rPr>
          <w:spacing w:val="-12"/>
        </w:rPr>
        <w:t xml:space="preserve"> </w:t>
      </w:r>
      <w:r>
        <w:t>связанных</w:t>
      </w:r>
      <w:r>
        <w:rPr>
          <w:spacing w:val="-1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воспитанием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образованием</w:t>
      </w:r>
      <w:r>
        <w:rPr>
          <w:spacing w:val="-13"/>
        </w:rPr>
        <w:t xml:space="preserve"> </w:t>
      </w:r>
      <w:r>
        <w:t>детей, через осуществление музейно-педагогической деятельности, как в условиях музейной среды, так и в условиях детского сада. В этом случае сама предметная среда окружающего мира играет роль учителя и воспитателя.</w:t>
      </w:r>
    </w:p>
    <w:p w14:paraId="1A7239A3" w14:textId="77777777" w:rsidR="003C215E" w:rsidRDefault="00000000">
      <w:pPr>
        <w:pStyle w:val="a3"/>
        <w:spacing w:line="259" w:lineRule="auto"/>
        <w:ind w:right="137"/>
      </w:pPr>
      <w:r>
        <w:t>Понятие «музейная педагогика» появилось в начале 80-х гг. и было заимствовано из немецкой терминологии. За это короткое время сам термин и обозначаемая им деятельность</w:t>
      </w:r>
      <w:r>
        <w:rPr>
          <w:spacing w:val="-1"/>
        </w:rPr>
        <w:t xml:space="preserve"> </w:t>
      </w:r>
      <w:r>
        <w:t>прочно вошли в</w:t>
      </w:r>
      <w:r>
        <w:rPr>
          <w:spacing w:val="-1"/>
        </w:rPr>
        <w:t xml:space="preserve"> </w:t>
      </w:r>
      <w:r>
        <w:t>педагогическую</w:t>
      </w:r>
      <w:r>
        <w:rPr>
          <w:spacing w:val="-1"/>
        </w:rPr>
        <w:t xml:space="preserve"> </w:t>
      </w:r>
      <w:r>
        <w:t>практику, об этом свидетельствуют музейно-образовательные программы для воспитанников образовательных учреждений.</w:t>
      </w:r>
    </w:p>
    <w:p w14:paraId="1BEDB908" w14:textId="77777777" w:rsidR="003C215E" w:rsidRDefault="00000000">
      <w:pPr>
        <w:pStyle w:val="a3"/>
        <w:spacing w:line="259" w:lineRule="auto"/>
        <w:ind w:right="142"/>
      </w:pPr>
      <w:r>
        <w:t>Основной целью музейной педагогики является: приобщение к музеям подрастающего поколения, творческое развитие личности. Поэтому на сегодняшний день музейную педагогику рассматривают как инновационную педагогическую технологию.</w:t>
      </w:r>
    </w:p>
    <w:p w14:paraId="09E02CD8" w14:textId="77777777" w:rsidR="003C215E" w:rsidRDefault="00000000">
      <w:pPr>
        <w:pStyle w:val="a3"/>
        <w:spacing w:line="259" w:lineRule="auto"/>
        <w:ind w:right="135"/>
      </w:pPr>
      <w:r>
        <w:t>Конечно, в условиях детского сада невозможно создать экспозиции, соответствующие требованиям музейного дела. Поэтому и называются эти экспозиции «мини-музеями». Часть слова «мини» отражает возраст детей, для которых</w:t>
      </w:r>
      <w:r>
        <w:rPr>
          <w:spacing w:val="-8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предназначены,</w:t>
      </w:r>
      <w:r>
        <w:rPr>
          <w:spacing w:val="-2"/>
        </w:rPr>
        <w:t xml:space="preserve"> </w:t>
      </w:r>
      <w:r>
        <w:t>размеры</w:t>
      </w:r>
      <w:r>
        <w:rPr>
          <w:spacing w:val="-4"/>
        </w:rPr>
        <w:t xml:space="preserve"> </w:t>
      </w:r>
      <w:r>
        <w:t>экспозиции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четко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2"/>
        </w:rPr>
        <w:t xml:space="preserve"> </w:t>
      </w:r>
      <w:r>
        <w:t>тематику такого музея. Назначение создаваемых мини-музеев — вовлечь детей в деятельность и общение, воздействовать на их эмоциональную сферу. Психологические исследования позволили увидеть, что у детей, занимающихся в музейно-образовательном пространстве определенным образом, модифицируется мыслительная деятельность детей, дети более свободно оперируют образами.</w:t>
      </w:r>
    </w:p>
    <w:p w14:paraId="78251223" w14:textId="77777777" w:rsidR="003C215E" w:rsidRDefault="003C215E">
      <w:pPr>
        <w:pStyle w:val="a3"/>
        <w:spacing w:before="24"/>
        <w:ind w:left="0" w:firstLine="0"/>
        <w:jc w:val="left"/>
      </w:pPr>
    </w:p>
    <w:p w14:paraId="4135C758" w14:textId="77777777" w:rsidR="003C215E" w:rsidRDefault="00000000">
      <w:pPr>
        <w:pStyle w:val="1"/>
        <w:ind w:left="3820"/>
      </w:pPr>
      <w:r>
        <w:t>Принципы</w:t>
      </w:r>
      <w:r>
        <w:rPr>
          <w:spacing w:val="-12"/>
        </w:rPr>
        <w:t xml:space="preserve"> </w:t>
      </w:r>
      <w:r>
        <w:t>музейной</w:t>
      </w:r>
      <w:r>
        <w:rPr>
          <w:spacing w:val="-12"/>
        </w:rPr>
        <w:t xml:space="preserve"> </w:t>
      </w:r>
      <w:r>
        <w:rPr>
          <w:spacing w:val="-2"/>
        </w:rPr>
        <w:t>педагогики</w:t>
      </w:r>
    </w:p>
    <w:p w14:paraId="472D53E9" w14:textId="77777777" w:rsidR="003C215E" w:rsidRDefault="00000000">
      <w:pPr>
        <w:pStyle w:val="a3"/>
        <w:spacing w:before="24" w:line="259" w:lineRule="auto"/>
        <w:ind w:right="147"/>
      </w:pPr>
      <w:r>
        <w:t>При использовании музейной педагогики как инновационной технологии в системе формирования культуры дошкольников необходимо учитывать следующие принципы:</w:t>
      </w:r>
    </w:p>
    <w:p w14:paraId="30F8DC6D" w14:textId="77777777" w:rsidR="003C215E" w:rsidRDefault="003C215E">
      <w:pPr>
        <w:pStyle w:val="a3"/>
        <w:spacing w:line="259" w:lineRule="auto"/>
        <w:sectPr w:rsidR="003C215E">
          <w:type w:val="continuous"/>
          <w:pgSz w:w="11910" w:h="16840"/>
          <w:pgMar w:top="920" w:right="425" w:bottom="280" w:left="708" w:header="720" w:footer="720" w:gutter="0"/>
          <w:cols w:space="720"/>
        </w:sectPr>
      </w:pPr>
    </w:p>
    <w:p w14:paraId="562CFFB6" w14:textId="77777777" w:rsidR="003C215E" w:rsidRDefault="00000000">
      <w:pPr>
        <w:pStyle w:val="a5"/>
        <w:numPr>
          <w:ilvl w:val="0"/>
          <w:numId w:val="3"/>
        </w:numPr>
        <w:tabs>
          <w:tab w:val="left" w:pos="1994"/>
        </w:tabs>
        <w:spacing w:before="68"/>
        <w:ind w:left="1994" w:hanging="359"/>
        <w:jc w:val="left"/>
        <w:rPr>
          <w:sz w:val="28"/>
        </w:rPr>
      </w:pPr>
      <w:r>
        <w:rPr>
          <w:spacing w:val="-2"/>
          <w:sz w:val="28"/>
        </w:rPr>
        <w:lastRenderedPageBreak/>
        <w:t>наглядность,</w:t>
      </w:r>
    </w:p>
    <w:p w14:paraId="175AD936" w14:textId="77777777" w:rsidR="003C215E" w:rsidRDefault="00000000">
      <w:pPr>
        <w:pStyle w:val="a5"/>
        <w:numPr>
          <w:ilvl w:val="0"/>
          <w:numId w:val="3"/>
        </w:numPr>
        <w:tabs>
          <w:tab w:val="left" w:pos="1994"/>
        </w:tabs>
        <w:spacing w:before="24"/>
        <w:ind w:left="1994" w:hanging="359"/>
        <w:jc w:val="left"/>
        <w:rPr>
          <w:sz w:val="28"/>
        </w:rPr>
      </w:pPr>
      <w:r>
        <w:rPr>
          <w:spacing w:val="-2"/>
          <w:sz w:val="28"/>
        </w:rPr>
        <w:t>доступность,</w:t>
      </w:r>
    </w:p>
    <w:p w14:paraId="134BBC45" w14:textId="77777777" w:rsidR="003C215E" w:rsidRDefault="00000000">
      <w:pPr>
        <w:pStyle w:val="a5"/>
        <w:numPr>
          <w:ilvl w:val="0"/>
          <w:numId w:val="3"/>
        </w:numPr>
        <w:tabs>
          <w:tab w:val="left" w:pos="1994"/>
        </w:tabs>
        <w:spacing w:before="28"/>
        <w:ind w:left="1994" w:hanging="359"/>
        <w:jc w:val="left"/>
        <w:rPr>
          <w:sz w:val="28"/>
        </w:rPr>
      </w:pPr>
      <w:r>
        <w:rPr>
          <w:spacing w:val="-2"/>
          <w:sz w:val="28"/>
        </w:rPr>
        <w:t>динамичность.</w:t>
      </w:r>
    </w:p>
    <w:p w14:paraId="5B8259C3" w14:textId="77777777" w:rsidR="003C215E" w:rsidRDefault="00000000">
      <w:pPr>
        <w:pStyle w:val="a3"/>
        <w:spacing w:before="24" w:line="259" w:lineRule="auto"/>
        <w:jc w:val="left"/>
      </w:pPr>
      <w:r>
        <w:t>Содержательность</w:t>
      </w:r>
      <w:r>
        <w:rPr>
          <w:spacing w:val="40"/>
        </w:rPr>
        <w:t xml:space="preserve"> </w:t>
      </w:r>
      <w:r>
        <w:t>(материал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образовательно-воспитательное значение для детей, вызывать в детях любознательность).</w:t>
      </w:r>
    </w:p>
    <w:p w14:paraId="32BA7E9C" w14:textId="77777777" w:rsidR="003C215E" w:rsidRDefault="00000000">
      <w:pPr>
        <w:pStyle w:val="a3"/>
        <w:tabs>
          <w:tab w:val="left" w:pos="3251"/>
          <w:tab w:val="left" w:pos="4795"/>
          <w:tab w:val="left" w:pos="6665"/>
          <w:tab w:val="left" w:pos="7601"/>
          <w:tab w:val="left" w:pos="8631"/>
          <w:tab w:val="left" w:pos="9100"/>
        </w:tabs>
        <w:spacing w:before="1" w:line="256" w:lineRule="auto"/>
        <w:ind w:right="145"/>
        <w:jc w:val="left"/>
      </w:pPr>
      <w:r>
        <w:rPr>
          <w:spacing w:val="-2"/>
        </w:rPr>
        <w:t>Обязательное</w:t>
      </w:r>
      <w:r>
        <w:tab/>
      </w:r>
      <w:r>
        <w:rPr>
          <w:spacing w:val="-2"/>
        </w:rPr>
        <w:t>сочетание</w:t>
      </w:r>
      <w:r>
        <w:tab/>
      </w:r>
      <w:r>
        <w:rPr>
          <w:spacing w:val="-2"/>
        </w:rPr>
        <w:t>предметного</w:t>
      </w:r>
      <w:r>
        <w:tab/>
      </w:r>
      <w:r>
        <w:rPr>
          <w:spacing w:val="-4"/>
        </w:rPr>
        <w:t>мира</w:t>
      </w:r>
      <w:r>
        <w:tab/>
      </w:r>
      <w:r>
        <w:rPr>
          <w:spacing w:val="-2"/>
        </w:rPr>
        <w:t>музея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программой, </w:t>
      </w:r>
      <w:r>
        <w:t>ориентированной на проявление активности детей.</w:t>
      </w:r>
    </w:p>
    <w:p w14:paraId="3797E84F" w14:textId="77777777" w:rsidR="003C215E" w:rsidRDefault="00000000">
      <w:pPr>
        <w:pStyle w:val="a3"/>
        <w:tabs>
          <w:tab w:val="left" w:pos="3931"/>
          <w:tab w:val="left" w:pos="5816"/>
          <w:tab w:val="left" w:pos="6693"/>
          <w:tab w:val="left" w:pos="7041"/>
          <w:tab w:val="left" w:pos="8615"/>
          <w:tab w:val="left" w:pos="10399"/>
        </w:tabs>
        <w:spacing w:before="7" w:line="256" w:lineRule="auto"/>
        <w:ind w:right="142"/>
        <w:jc w:val="left"/>
      </w:pP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ознакомления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музейными</w:t>
      </w:r>
      <w:r>
        <w:tab/>
      </w:r>
      <w:r>
        <w:rPr>
          <w:spacing w:val="-2"/>
        </w:rPr>
        <w:t>коллекциями</w:t>
      </w:r>
      <w:r>
        <w:tab/>
      </w:r>
      <w:r>
        <w:rPr>
          <w:spacing w:val="-6"/>
        </w:rPr>
        <w:t xml:space="preserve">(в </w:t>
      </w:r>
      <w:r>
        <w:t>соответствии с задачами воспитания дошкольников на каждом возрастном этапе).</w:t>
      </w:r>
    </w:p>
    <w:p w14:paraId="59B7FD08" w14:textId="77777777" w:rsidR="003C215E" w:rsidRDefault="00000000">
      <w:pPr>
        <w:pStyle w:val="a3"/>
        <w:spacing w:before="3" w:line="261" w:lineRule="auto"/>
        <w:jc w:val="left"/>
      </w:pPr>
      <w:r>
        <w:t>Гуманизм</w:t>
      </w:r>
      <w:r>
        <w:rPr>
          <w:spacing w:val="80"/>
        </w:rPr>
        <w:t xml:space="preserve"> </w:t>
      </w:r>
      <w:r>
        <w:t>(экспонаты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вызывать</w:t>
      </w:r>
      <w:r>
        <w:rPr>
          <w:spacing w:val="80"/>
        </w:rPr>
        <w:t xml:space="preserve"> </w:t>
      </w:r>
      <w:r>
        <w:t>бережное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 xml:space="preserve">природе </w:t>
      </w:r>
      <w:r>
        <w:rPr>
          <w:spacing w:val="-2"/>
        </w:rPr>
        <w:t>вещей).</w:t>
      </w:r>
    </w:p>
    <w:p w14:paraId="0273100D" w14:textId="77777777" w:rsidR="003C215E" w:rsidRDefault="00000000">
      <w:pPr>
        <w:pStyle w:val="a3"/>
        <w:spacing w:line="316" w:lineRule="exact"/>
        <w:ind w:left="1275" w:firstLine="0"/>
        <w:jc w:val="left"/>
      </w:pPr>
      <w:r>
        <w:t>Поощрение</w:t>
      </w:r>
      <w:r>
        <w:rPr>
          <w:spacing w:val="-7"/>
        </w:rPr>
        <w:t xml:space="preserve"> </w:t>
      </w:r>
      <w:r>
        <w:t>детских</w:t>
      </w:r>
      <w:r>
        <w:rPr>
          <w:spacing w:val="-10"/>
        </w:rPr>
        <w:t xml:space="preserve"> </w:t>
      </w:r>
      <w:r>
        <w:t>вопросов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фантазий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rPr>
          <w:spacing w:val="-2"/>
        </w:rPr>
        <w:t>восприятии.</w:t>
      </w:r>
    </w:p>
    <w:p w14:paraId="133B64AB" w14:textId="77777777" w:rsidR="003C215E" w:rsidRDefault="00000000">
      <w:pPr>
        <w:pStyle w:val="a3"/>
        <w:spacing w:before="28" w:line="259" w:lineRule="auto"/>
        <w:ind w:right="140"/>
      </w:pPr>
      <w:r>
        <w:t>Активность детей в усвоении музейного наследия, которая проявляется на уровне практической деятельности как отражении полученных знаний и впечатлений в продуктах собственного творчества, в продуктивной деятельности (рисовании, лепке, сочинении историй).</w:t>
      </w:r>
    </w:p>
    <w:p w14:paraId="6891B276" w14:textId="77777777" w:rsidR="003C215E" w:rsidRDefault="00000000">
      <w:pPr>
        <w:pStyle w:val="a3"/>
        <w:spacing w:line="256" w:lineRule="auto"/>
        <w:ind w:right="143"/>
      </w:pPr>
      <w:r>
        <w:t>Подвижность структуры занятий-экскурсий (четкий сценарий, но возможность импровизации).</w:t>
      </w:r>
    </w:p>
    <w:p w14:paraId="38784E81" w14:textId="77777777" w:rsidR="003C215E" w:rsidRDefault="00000000">
      <w:pPr>
        <w:spacing w:before="4"/>
        <w:ind w:left="1275"/>
        <w:jc w:val="both"/>
        <w:rPr>
          <w:i/>
          <w:sz w:val="28"/>
        </w:rPr>
      </w:pPr>
      <w:r>
        <w:rPr>
          <w:i/>
          <w:sz w:val="28"/>
        </w:rPr>
        <w:t>Любая</w:t>
      </w:r>
      <w:r>
        <w:rPr>
          <w:i/>
          <w:spacing w:val="35"/>
          <w:sz w:val="28"/>
        </w:rPr>
        <w:t xml:space="preserve">  </w:t>
      </w:r>
      <w:r>
        <w:rPr>
          <w:i/>
          <w:sz w:val="28"/>
        </w:rPr>
        <w:t>экспозиция</w:t>
      </w:r>
      <w:r>
        <w:rPr>
          <w:i/>
          <w:spacing w:val="34"/>
          <w:sz w:val="28"/>
        </w:rPr>
        <w:t xml:space="preserve">  </w:t>
      </w:r>
      <w:r>
        <w:rPr>
          <w:i/>
          <w:sz w:val="28"/>
        </w:rPr>
        <w:t>должна</w:t>
      </w:r>
      <w:r>
        <w:rPr>
          <w:i/>
          <w:spacing w:val="33"/>
          <w:sz w:val="28"/>
        </w:rPr>
        <w:t xml:space="preserve">  </w:t>
      </w:r>
      <w:r>
        <w:rPr>
          <w:i/>
          <w:sz w:val="28"/>
        </w:rPr>
        <w:t>учитывать</w:t>
      </w:r>
      <w:r>
        <w:rPr>
          <w:i/>
          <w:spacing w:val="33"/>
          <w:sz w:val="28"/>
        </w:rPr>
        <w:t xml:space="preserve">  </w:t>
      </w:r>
      <w:r>
        <w:rPr>
          <w:i/>
          <w:sz w:val="28"/>
        </w:rPr>
        <w:t>следующую</w:t>
      </w:r>
      <w:r>
        <w:rPr>
          <w:i/>
          <w:spacing w:val="34"/>
          <w:sz w:val="28"/>
        </w:rPr>
        <w:t xml:space="preserve">  </w:t>
      </w:r>
      <w:r>
        <w:rPr>
          <w:i/>
          <w:sz w:val="28"/>
        </w:rPr>
        <w:t>логическую</w:t>
      </w:r>
      <w:r>
        <w:rPr>
          <w:i/>
          <w:spacing w:val="2"/>
          <w:sz w:val="28"/>
        </w:rPr>
        <w:t xml:space="preserve"> </w:t>
      </w:r>
      <w:r>
        <w:rPr>
          <w:i/>
          <w:spacing w:val="-2"/>
          <w:sz w:val="28"/>
        </w:rPr>
        <w:t>цепочку:</w:t>
      </w:r>
    </w:p>
    <w:p w14:paraId="7A688B71" w14:textId="77777777" w:rsidR="003C215E" w:rsidRDefault="00000000">
      <w:pPr>
        <w:pStyle w:val="a3"/>
        <w:spacing w:before="24"/>
        <w:ind w:firstLine="0"/>
      </w:pPr>
      <w:r>
        <w:t>восприятие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осмысливание</w:t>
      </w:r>
      <w:r>
        <w:rPr>
          <w:spacing w:val="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закрепление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применение.</w:t>
      </w:r>
    </w:p>
    <w:p w14:paraId="17BA736D" w14:textId="77777777" w:rsidR="003C215E" w:rsidRDefault="00000000">
      <w:pPr>
        <w:pStyle w:val="a3"/>
        <w:spacing w:before="28" w:line="259" w:lineRule="auto"/>
        <w:ind w:right="140"/>
      </w:pPr>
      <w:r>
        <w:t>Обращаясь к методическому аспекту разработки технологии музейной педагогики,</w:t>
      </w:r>
      <w:r>
        <w:rPr>
          <w:spacing w:val="-7"/>
        </w:rPr>
        <w:t xml:space="preserve"> </w:t>
      </w:r>
      <w:r>
        <w:t>хочется</w:t>
      </w:r>
      <w:r>
        <w:rPr>
          <w:spacing w:val="-8"/>
        </w:rPr>
        <w:t xml:space="preserve"> </w:t>
      </w:r>
      <w:r>
        <w:t>обратить</w:t>
      </w:r>
      <w:r>
        <w:rPr>
          <w:spacing w:val="-11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не только качество и количество полученной информации в ходе знакомства с экспозициями мини-музеев, - важно добиться у детей пробуждения творческой активности. Поэтому очень важно продумать обязательное включение практической части в ходе знакомства с экспозициями мини-музеев.</w:t>
      </w:r>
    </w:p>
    <w:p w14:paraId="66EADC5C" w14:textId="77777777" w:rsidR="003C215E" w:rsidRDefault="00000000">
      <w:pPr>
        <w:pStyle w:val="a3"/>
        <w:spacing w:line="259" w:lineRule="auto"/>
        <w:ind w:right="133"/>
      </w:pPr>
      <w:r>
        <w:t>Это могут быть разнообразные игры музейного содержания: игры- развлечения,</w:t>
      </w:r>
      <w:r>
        <w:rPr>
          <w:spacing w:val="-12"/>
        </w:rPr>
        <w:t xml:space="preserve"> </w:t>
      </w:r>
      <w:r>
        <w:t>игры-путешествия,</w:t>
      </w:r>
      <w:r>
        <w:rPr>
          <w:spacing w:val="-12"/>
        </w:rPr>
        <w:t xml:space="preserve"> </w:t>
      </w:r>
      <w:r>
        <w:t>игры-графические</w:t>
      </w:r>
      <w:r>
        <w:rPr>
          <w:spacing w:val="-14"/>
        </w:rPr>
        <w:t xml:space="preserve"> </w:t>
      </w:r>
      <w:r>
        <w:t>упражнения,</w:t>
      </w:r>
      <w:r>
        <w:rPr>
          <w:spacing w:val="-12"/>
        </w:rPr>
        <w:t xml:space="preserve"> </w:t>
      </w:r>
      <w:r>
        <w:t>интеллектуально- творческие игры, игры по сюжету литературных произведений.</w:t>
      </w:r>
    </w:p>
    <w:p w14:paraId="5B14A55D" w14:textId="77777777" w:rsidR="003C215E" w:rsidRDefault="00000000">
      <w:pPr>
        <w:spacing w:line="321" w:lineRule="exact"/>
        <w:ind w:left="1275"/>
        <w:jc w:val="both"/>
        <w:rPr>
          <w:i/>
          <w:sz w:val="28"/>
        </w:rPr>
      </w:pPr>
      <w:r>
        <w:rPr>
          <w:i/>
          <w:sz w:val="28"/>
        </w:rPr>
        <w:t>Помимо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игр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такие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работы,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как:</w:t>
      </w:r>
    </w:p>
    <w:p w14:paraId="4218C8DC" w14:textId="77777777" w:rsidR="003C215E" w:rsidRDefault="00000000">
      <w:pPr>
        <w:pStyle w:val="a5"/>
        <w:numPr>
          <w:ilvl w:val="0"/>
          <w:numId w:val="2"/>
        </w:numPr>
        <w:tabs>
          <w:tab w:val="left" w:pos="1275"/>
        </w:tabs>
        <w:spacing w:before="26" w:line="256" w:lineRule="auto"/>
        <w:ind w:right="150"/>
        <w:rPr>
          <w:sz w:val="28"/>
        </w:rPr>
      </w:pPr>
      <w:r>
        <w:rPr>
          <w:sz w:val="28"/>
        </w:rPr>
        <w:t>заполнение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-18"/>
          <w:sz w:val="28"/>
        </w:rPr>
        <w:t xml:space="preserve"> </w:t>
      </w:r>
      <w:r>
        <w:rPr>
          <w:sz w:val="28"/>
        </w:rPr>
        <w:t>дневников,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5"/>
          <w:sz w:val="28"/>
        </w:rPr>
        <w:t xml:space="preserve"> </w:t>
      </w:r>
      <w:r>
        <w:rPr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детские рисунки, коллажи, аппликации, схемы;</w:t>
      </w:r>
    </w:p>
    <w:p w14:paraId="4BDE8539" w14:textId="77777777" w:rsidR="003C215E" w:rsidRDefault="00000000">
      <w:pPr>
        <w:pStyle w:val="a5"/>
        <w:numPr>
          <w:ilvl w:val="0"/>
          <w:numId w:val="2"/>
        </w:numPr>
        <w:tabs>
          <w:tab w:val="left" w:pos="1275"/>
        </w:tabs>
        <w:spacing w:before="2" w:line="261" w:lineRule="auto"/>
        <w:ind w:right="144"/>
        <w:rPr>
          <w:sz w:val="28"/>
        </w:rPr>
      </w:pPr>
      <w:r>
        <w:rPr>
          <w:sz w:val="28"/>
        </w:rPr>
        <w:t>выполнение домашних заданий (нарисовать, вылепить, придумать свое название, загадку, сочинить сказку и т. д.)</w:t>
      </w:r>
    </w:p>
    <w:p w14:paraId="32A9CBBA" w14:textId="77777777" w:rsidR="003C215E" w:rsidRDefault="00000000">
      <w:pPr>
        <w:spacing w:line="256" w:lineRule="auto"/>
        <w:ind w:left="708" w:right="151" w:firstLine="566"/>
        <w:jc w:val="both"/>
        <w:rPr>
          <w:i/>
          <w:sz w:val="28"/>
        </w:rPr>
      </w:pPr>
      <w:r>
        <w:rPr>
          <w:i/>
          <w:sz w:val="28"/>
        </w:rPr>
        <w:t>Результативность реализации технологии музейной педагогики в условиях ДОУ заключается в следующем:</w:t>
      </w:r>
    </w:p>
    <w:p w14:paraId="36F96740" w14:textId="77777777" w:rsidR="003C215E" w:rsidRDefault="00000000">
      <w:pPr>
        <w:pStyle w:val="a5"/>
        <w:numPr>
          <w:ilvl w:val="0"/>
          <w:numId w:val="2"/>
        </w:numPr>
        <w:tabs>
          <w:tab w:val="left" w:pos="1275"/>
        </w:tabs>
        <w:spacing w:before="2" w:line="259" w:lineRule="auto"/>
        <w:ind w:right="135"/>
        <w:rPr>
          <w:sz w:val="28"/>
        </w:rPr>
      </w:pPr>
      <w:r>
        <w:rPr>
          <w:sz w:val="28"/>
        </w:rPr>
        <w:t xml:space="preserve">у ребенка появляется шанс стать интеллигентным человеком, с детства приобщенным к культуре и к одному из ее замечательных проявлений – </w:t>
      </w:r>
      <w:r>
        <w:rPr>
          <w:spacing w:val="-2"/>
          <w:sz w:val="28"/>
        </w:rPr>
        <w:t>музею;</w:t>
      </w:r>
    </w:p>
    <w:p w14:paraId="18FAE36F" w14:textId="77777777" w:rsidR="003C215E" w:rsidRDefault="00000000">
      <w:pPr>
        <w:pStyle w:val="a5"/>
        <w:numPr>
          <w:ilvl w:val="0"/>
          <w:numId w:val="2"/>
        </w:numPr>
        <w:tabs>
          <w:tab w:val="left" w:pos="1275"/>
        </w:tabs>
        <w:spacing w:line="259" w:lineRule="auto"/>
        <w:ind w:right="146"/>
        <w:rPr>
          <w:sz w:val="28"/>
        </w:rPr>
      </w:pPr>
      <w:r>
        <w:rPr>
          <w:sz w:val="28"/>
        </w:rPr>
        <w:t>дети, полюбив и освоив музейное пространство, станут в старшем возрасте наиболее</w:t>
      </w:r>
      <w:r>
        <w:rPr>
          <w:spacing w:val="-18"/>
          <w:sz w:val="28"/>
        </w:rPr>
        <w:t xml:space="preserve"> </w:t>
      </w:r>
      <w:r>
        <w:rPr>
          <w:sz w:val="28"/>
        </w:rPr>
        <w:t>благодарными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восприимчивыми</w:t>
      </w:r>
      <w:r>
        <w:rPr>
          <w:spacing w:val="-17"/>
          <w:sz w:val="28"/>
        </w:rPr>
        <w:t xml:space="preserve"> </w:t>
      </w:r>
      <w:r>
        <w:rPr>
          <w:sz w:val="28"/>
        </w:rPr>
        <w:t>посетителями</w:t>
      </w:r>
      <w:r>
        <w:rPr>
          <w:spacing w:val="-18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-17"/>
          <w:sz w:val="28"/>
        </w:rPr>
        <w:t xml:space="preserve"> </w:t>
      </w:r>
      <w:r>
        <w:rPr>
          <w:sz w:val="28"/>
        </w:rPr>
        <w:t>выставок и культурных событий, приобретут познавательный интерес к</w:t>
      </w:r>
    </w:p>
    <w:p w14:paraId="6BF3E35A" w14:textId="77777777" w:rsidR="003C215E" w:rsidRDefault="00000000">
      <w:pPr>
        <w:pStyle w:val="a3"/>
        <w:spacing w:line="320" w:lineRule="exact"/>
        <w:ind w:left="847" w:firstLine="0"/>
      </w:pPr>
      <w:r>
        <w:rPr>
          <w:spacing w:val="-2"/>
        </w:rPr>
        <w:t>«настоящему»</w:t>
      </w:r>
      <w:r>
        <w:rPr>
          <w:spacing w:val="5"/>
        </w:rPr>
        <w:t xml:space="preserve"> </w:t>
      </w:r>
      <w:r>
        <w:rPr>
          <w:spacing w:val="-2"/>
        </w:rPr>
        <w:t>музею;</w:t>
      </w:r>
    </w:p>
    <w:p w14:paraId="0665DF39" w14:textId="77777777" w:rsidR="003C215E" w:rsidRDefault="003C215E">
      <w:pPr>
        <w:pStyle w:val="a3"/>
        <w:spacing w:line="320" w:lineRule="exact"/>
        <w:sectPr w:rsidR="003C215E">
          <w:pgSz w:w="11910" w:h="16840"/>
          <w:pgMar w:top="900" w:right="425" w:bottom="280" w:left="708" w:header="720" w:footer="720" w:gutter="0"/>
          <w:cols w:space="720"/>
        </w:sectPr>
      </w:pPr>
    </w:p>
    <w:p w14:paraId="0D313400" w14:textId="77777777" w:rsidR="003C215E" w:rsidRDefault="00000000">
      <w:pPr>
        <w:pStyle w:val="a5"/>
        <w:numPr>
          <w:ilvl w:val="0"/>
          <w:numId w:val="2"/>
        </w:numPr>
        <w:tabs>
          <w:tab w:val="left" w:pos="1275"/>
        </w:tabs>
        <w:spacing w:before="68" w:line="259" w:lineRule="auto"/>
        <w:ind w:right="149"/>
        <w:rPr>
          <w:sz w:val="28"/>
        </w:rPr>
      </w:pPr>
      <w:r>
        <w:rPr>
          <w:sz w:val="28"/>
        </w:rPr>
        <w:lastRenderedPageBreak/>
        <w:t>у детей формируется ценностное отношение к истории, появляется интерес к музеям и выставкам, развивается эмоциональный отклик. «Ребенок должен покидать</w:t>
      </w:r>
      <w:r>
        <w:rPr>
          <w:spacing w:val="-7"/>
          <w:sz w:val="28"/>
        </w:rPr>
        <w:t xml:space="preserve"> </w:t>
      </w:r>
      <w:r>
        <w:rPr>
          <w:sz w:val="28"/>
        </w:rPr>
        <w:t>музей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ощущением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подъема</w:t>
      </w:r>
      <w:r>
        <w:rPr>
          <w:spacing w:val="-5"/>
          <w:sz w:val="28"/>
        </w:rPr>
        <w:t xml:space="preserve"> </w:t>
      </w:r>
      <w:r>
        <w:rPr>
          <w:sz w:val="28"/>
        </w:rPr>
        <w:t>«еще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одну</w:t>
      </w:r>
      <w:r>
        <w:rPr>
          <w:spacing w:val="-10"/>
          <w:sz w:val="28"/>
        </w:rPr>
        <w:t xml:space="preserve"> </w:t>
      </w:r>
      <w:r>
        <w:rPr>
          <w:sz w:val="28"/>
        </w:rPr>
        <w:t>ступеньку».</w:t>
      </w:r>
    </w:p>
    <w:p w14:paraId="33A49082" w14:textId="77777777" w:rsidR="003C215E" w:rsidRDefault="00000000">
      <w:pPr>
        <w:pStyle w:val="a3"/>
        <w:spacing w:line="259" w:lineRule="auto"/>
        <w:ind w:right="149"/>
        <w:rPr>
          <w:i/>
        </w:rPr>
      </w:pPr>
      <w:r>
        <w:t xml:space="preserve">Задача дошкольного педагога заключается в том, чтобы научить ребёнка распознавать эти скрытые в предметах смыслы. Решившись на этот шаг, необходимо осознать и сформулировать </w:t>
      </w:r>
      <w:r>
        <w:rPr>
          <w:i/>
        </w:rPr>
        <w:t>ближайшие задачи:</w:t>
      </w:r>
    </w:p>
    <w:p w14:paraId="4B48A105" w14:textId="77777777" w:rsidR="003C215E" w:rsidRDefault="00000000">
      <w:pPr>
        <w:pStyle w:val="a5"/>
        <w:numPr>
          <w:ilvl w:val="0"/>
          <w:numId w:val="2"/>
        </w:numPr>
        <w:tabs>
          <w:tab w:val="left" w:pos="1275"/>
        </w:tabs>
        <w:spacing w:line="261" w:lineRule="auto"/>
        <w:ind w:right="143"/>
        <w:rPr>
          <w:sz w:val="28"/>
        </w:rPr>
      </w:pPr>
      <w:r>
        <w:rPr>
          <w:sz w:val="28"/>
        </w:rPr>
        <w:t>учить</w:t>
      </w:r>
      <w:r>
        <w:rPr>
          <w:spacing w:val="-1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9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историко-культурный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вещей,</w:t>
      </w:r>
      <w:r>
        <w:rPr>
          <w:spacing w:val="-8"/>
          <w:sz w:val="28"/>
        </w:rPr>
        <w:t xml:space="preserve"> </w:t>
      </w:r>
      <w:r>
        <w:rPr>
          <w:sz w:val="28"/>
        </w:rPr>
        <w:t>т.е. оценивать его с точки зрения развития истории и культуры;</w:t>
      </w:r>
    </w:p>
    <w:p w14:paraId="3C5615D5" w14:textId="77777777" w:rsidR="003C215E" w:rsidRDefault="00000000">
      <w:pPr>
        <w:pStyle w:val="a5"/>
        <w:numPr>
          <w:ilvl w:val="0"/>
          <w:numId w:val="2"/>
        </w:numPr>
        <w:tabs>
          <w:tab w:val="left" w:pos="1275"/>
        </w:tabs>
        <w:spacing w:line="259" w:lineRule="auto"/>
        <w:ind w:right="148"/>
        <w:rPr>
          <w:sz w:val="28"/>
        </w:rPr>
      </w:pPr>
      <w:r>
        <w:rPr>
          <w:sz w:val="28"/>
        </w:rPr>
        <w:t>формировать понимание взаимосвязи исторических эпох и своей причастности к иному времени, другой культуре посредством общения с памятниками истории и культуры;</w:t>
      </w:r>
    </w:p>
    <w:p w14:paraId="4D905E20" w14:textId="77777777" w:rsidR="003C215E" w:rsidRDefault="00000000">
      <w:pPr>
        <w:pStyle w:val="a5"/>
        <w:numPr>
          <w:ilvl w:val="0"/>
          <w:numId w:val="2"/>
        </w:numPr>
        <w:tabs>
          <w:tab w:val="left" w:pos="1275"/>
        </w:tabs>
        <w:spacing w:line="259" w:lineRule="auto"/>
        <w:ind w:right="145"/>
        <w:rPr>
          <w:sz w:val="28"/>
        </w:rPr>
      </w:pPr>
      <w:r>
        <w:rPr>
          <w:sz w:val="28"/>
        </w:rPr>
        <w:t>формировать способность к воссозданию образа соответствующей эпохи на основе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5"/>
          <w:sz w:val="28"/>
        </w:rPr>
        <w:t xml:space="preserve"> </w:t>
      </w:r>
      <w:r>
        <w:rPr>
          <w:sz w:val="28"/>
        </w:rPr>
        <w:t>наследием,</w:t>
      </w:r>
      <w:r>
        <w:rPr>
          <w:spacing w:val="-14"/>
          <w:sz w:val="28"/>
        </w:rPr>
        <w:t xml:space="preserve"> </w:t>
      </w:r>
      <w:r>
        <w:rPr>
          <w:sz w:val="28"/>
        </w:rPr>
        <w:t>т.е.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художественному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восприятию </w:t>
      </w:r>
      <w:r>
        <w:rPr>
          <w:spacing w:val="-2"/>
          <w:sz w:val="28"/>
        </w:rPr>
        <w:t>действительности;</w:t>
      </w:r>
    </w:p>
    <w:p w14:paraId="3677D1FC" w14:textId="77777777" w:rsidR="003C215E" w:rsidRDefault="00000000">
      <w:pPr>
        <w:pStyle w:val="a5"/>
        <w:numPr>
          <w:ilvl w:val="0"/>
          <w:numId w:val="2"/>
        </w:numPr>
        <w:tabs>
          <w:tab w:val="left" w:pos="1274"/>
        </w:tabs>
        <w:spacing w:line="321" w:lineRule="exact"/>
        <w:ind w:left="1274" w:hanging="427"/>
        <w:rPr>
          <w:sz w:val="28"/>
        </w:rPr>
      </w:pPr>
      <w:r>
        <w:rPr>
          <w:sz w:val="28"/>
        </w:rPr>
        <w:t>развивать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созерцанию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сопереживанию;</w:t>
      </w:r>
    </w:p>
    <w:p w14:paraId="2DBF7AA7" w14:textId="77777777" w:rsidR="003C215E" w:rsidRDefault="00000000">
      <w:pPr>
        <w:pStyle w:val="a5"/>
        <w:numPr>
          <w:ilvl w:val="0"/>
          <w:numId w:val="2"/>
        </w:numPr>
        <w:tabs>
          <w:tab w:val="left" w:pos="1274"/>
        </w:tabs>
        <w:spacing w:before="19"/>
        <w:ind w:left="1274" w:hanging="427"/>
        <w:rPr>
          <w:sz w:val="28"/>
        </w:rPr>
      </w:pPr>
      <w:r>
        <w:rPr>
          <w:sz w:val="28"/>
        </w:rPr>
        <w:t>вызывать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культурам;</w:t>
      </w:r>
    </w:p>
    <w:p w14:paraId="25D124CC" w14:textId="77777777" w:rsidR="003C215E" w:rsidRDefault="00000000">
      <w:pPr>
        <w:pStyle w:val="a5"/>
        <w:numPr>
          <w:ilvl w:val="0"/>
          <w:numId w:val="2"/>
        </w:numPr>
        <w:tabs>
          <w:tab w:val="left" w:pos="1275"/>
        </w:tabs>
        <w:spacing w:before="24" w:line="256" w:lineRule="auto"/>
        <w:ind w:right="145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окружающий мир путём изучения культурного наследия разных эпох и народов.</w:t>
      </w:r>
    </w:p>
    <w:p w14:paraId="637D6E90" w14:textId="77777777" w:rsidR="003C215E" w:rsidRDefault="00000000">
      <w:pPr>
        <w:pStyle w:val="a3"/>
        <w:spacing w:before="7" w:line="259" w:lineRule="auto"/>
        <w:ind w:right="139"/>
      </w:pPr>
      <w:r>
        <w:t>На первый план выдвигается задача помочь ребёнку увидеть «музей» вокруг себя, т.е. раскрыть перед ним историко-культурный контекст обыкновенных вещей, окружающих его в повседневной жизни, научить самостоятельно, анализировать, сопоставлять, делать выводы. Включение музеев в образовательный</w:t>
      </w:r>
      <w:r>
        <w:rPr>
          <w:spacing w:val="-10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дело</w:t>
      </w:r>
      <w:r>
        <w:rPr>
          <w:spacing w:val="-14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такое</w:t>
      </w:r>
      <w:r>
        <w:rPr>
          <w:spacing w:val="-10"/>
        </w:rPr>
        <w:t xml:space="preserve"> </w:t>
      </w:r>
      <w:r>
        <w:t>простое,</w:t>
      </w:r>
      <w:r>
        <w:rPr>
          <w:spacing w:val="-8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показаться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 xml:space="preserve">первый </w:t>
      </w:r>
      <w:r>
        <w:rPr>
          <w:spacing w:val="-2"/>
        </w:rPr>
        <w:t>взгляд.</w:t>
      </w:r>
    </w:p>
    <w:p w14:paraId="5E077CF4" w14:textId="77777777" w:rsidR="003C215E" w:rsidRDefault="00000000">
      <w:pPr>
        <w:spacing w:line="261" w:lineRule="auto"/>
        <w:ind w:left="708" w:right="140" w:firstLine="566"/>
        <w:jc w:val="both"/>
        <w:rPr>
          <w:i/>
          <w:sz w:val="28"/>
        </w:rPr>
      </w:pPr>
      <w:r>
        <w:rPr>
          <w:i/>
          <w:sz w:val="28"/>
        </w:rPr>
        <w:t>Чтобы воспользоваться музейной педагогикой, необходимо следовать определённым правилам:</w:t>
      </w:r>
    </w:p>
    <w:p w14:paraId="60517308" w14:textId="77777777" w:rsidR="003C215E" w:rsidRDefault="00000000">
      <w:pPr>
        <w:pStyle w:val="a3"/>
        <w:spacing w:line="259" w:lineRule="auto"/>
        <w:ind w:right="136"/>
      </w:pPr>
      <w:r>
        <w:rPr>
          <w:i/>
        </w:rPr>
        <w:t xml:space="preserve">Правило первое. </w:t>
      </w:r>
      <w:r>
        <w:t>К посещению музея необходимо серьёзно, целенаправленно готовиться, а потом закрепить полученные знания и впечатления. Ребёнок не подготовлен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восприятию</w:t>
      </w:r>
      <w:r>
        <w:rPr>
          <w:spacing w:val="-14"/>
        </w:rPr>
        <w:t xml:space="preserve"> </w:t>
      </w:r>
      <w:r>
        <w:t>сложного</w:t>
      </w:r>
      <w:r>
        <w:rPr>
          <w:spacing w:val="-9"/>
        </w:rPr>
        <w:t xml:space="preserve"> </w:t>
      </w:r>
      <w:r>
        <w:t>символического</w:t>
      </w:r>
      <w:r>
        <w:rPr>
          <w:spacing w:val="-12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музея.</w:t>
      </w:r>
      <w:r>
        <w:rPr>
          <w:spacing w:val="-11"/>
        </w:rPr>
        <w:t xml:space="preserve"> </w:t>
      </w:r>
      <w:r>
        <w:t>Задача</w:t>
      </w:r>
      <w:r>
        <w:rPr>
          <w:spacing w:val="-11"/>
        </w:rPr>
        <w:t xml:space="preserve"> </w:t>
      </w:r>
      <w:r>
        <w:t>педагога состоит в том, чтобы помочь маленькому человечку в этой непростой и очень важной познавательной деятельности.</w:t>
      </w:r>
    </w:p>
    <w:p w14:paraId="2FB6E44E" w14:textId="77777777" w:rsidR="003C215E" w:rsidRDefault="00000000">
      <w:pPr>
        <w:pStyle w:val="a3"/>
        <w:spacing w:line="259" w:lineRule="auto"/>
        <w:ind w:right="144"/>
      </w:pPr>
      <w:r>
        <w:rPr>
          <w:i/>
        </w:rPr>
        <w:t xml:space="preserve">Правило второе. </w:t>
      </w:r>
      <w:r>
        <w:t>Необходимо четко осознавать конечную задачу своей деятельности – формирование творческой личности, способной заинтересованно воспринимать</w:t>
      </w:r>
      <w:r>
        <w:rPr>
          <w:spacing w:val="-8"/>
        </w:rPr>
        <w:t xml:space="preserve"> </w:t>
      </w:r>
      <w:r>
        <w:t>культурное</w:t>
      </w:r>
      <w:r>
        <w:rPr>
          <w:spacing w:val="-5"/>
        </w:rPr>
        <w:t xml:space="preserve"> </w:t>
      </w:r>
      <w:r>
        <w:t>наследие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сознавать</w:t>
      </w:r>
      <w:r>
        <w:rPr>
          <w:spacing w:val="-8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 xml:space="preserve">за его сохранение, но и за приумножение и передачу этого наследия другим </w:t>
      </w:r>
      <w:r>
        <w:rPr>
          <w:spacing w:val="-2"/>
        </w:rPr>
        <w:t>поколениям.</w:t>
      </w:r>
    </w:p>
    <w:p w14:paraId="16615B7B" w14:textId="77777777" w:rsidR="003C215E" w:rsidRDefault="00000000">
      <w:pPr>
        <w:pStyle w:val="1"/>
        <w:spacing w:line="317" w:lineRule="exact"/>
        <w:ind w:left="3940"/>
      </w:pPr>
      <w:r>
        <w:t>Принципы</w:t>
      </w:r>
      <w:r>
        <w:rPr>
          <w:spacing w:val="-16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мини-</w:t>
      </w:r>
      <w:r>
        <w:rPr>
          <w:spacing w:val="-4"/>
        </w:rPr>
        <w:t>музея</w:t>
      </w:r>
    </w:p>
    <w:p w14:paraId="2FFF3AAD" w14:textId="77777777" w:rsidR="003C215E" w:rsidRDefault="00000000">
      <w:pPr>
        <w:pStyle w:val="a5"/>
        <w:numPr>
          <w:ilvl w:val="1"/>
          <w:numId w:val="2"/>
        </w:numPr>
        <w:tabs>
          <w:tab w:val="left" w:pos="1696"/>
        </w:tabs>
        <w:spacing w:before="19" w:line="259" w:lineRule="auto"/>
        <w:ind w:right="146" w:firstLine="566"/>
        <w:rPr>
          <w:sz w:val="28"/>
        </w:rPr>
      </w:pPr>
      <w:r>
        <w:rPr>
          <w:sz w:val="28"/>
        </w:rPr>
        <w:t>Принцип интеграции – мини-музей должен учитывать содержание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общих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 отдельных образовательных областей.</w:t>
      </w:r>
    </w:p>
    <w:p w14:paraId="6D7AD324" w14:textId="77777777" w:rsidR="003C215E" w:rsidRDefault="00000000">
      <w:pPr>
        <w:pStyle w:val="a5"/>
        <w:numPr>
          <w:ilvl w:val="1"/>
          <w:numId w:val="2"/>
        </w:numPr>
        <w:tabs>
          <w:tab w:val="left" w:pos="1696"/>
        </w:tabs>
        <w:spacing w:line="259" w:lineRule="auto"/>
        <w:ind w:right="141" w:firstLine="566"/>
        <w:rPr>
          <w:sz w:val="28"/>
        </w:rPr>
      </w:pPr>
      <w:r>
        <w:rPr>
          <w:sz w:val="28"/>
        </w:rPr>
        <w:t>Принцип деятельности и интерактивности – мини-музей должен предоставлять воспитанникам возможность реализовать себя в разных видах детской деятельности (использовать экспонаты в сюжетно-ролевых играх, создавать поделки и включать и х в общую экспозицию и т.д.).</w:t>
      </w:r>
    </w:p>
    <w:p w14:paraId="1C02F32F" w14:textId="77777777" w:rsidR="003C215E" w:rsidRDefault="003C215E">
      <w:pPr>
        <w:pStyle w:val="a5"/>
        <w:spacing w:line="259" w:lineRule="auto"/>
        <w:rPr>
          <w:sz w:val="28"/>
        </w:rPr>
        <w:sectPr w:rsidR="003C215E">
          <w:pgSz w:w="11910" w:h="16840"/>
          <w:pgMar w:top="900" w:right="425" w:bottom="280" w:left="708" w:header="720" w:footer="720" w:gutter="0"/>
          <w:cols w:space="720"/>
        </w:sectPr>
      </w:pPr>
    </w:p>
    <w:p w14:paraId="38380327" w14:textId="77777777" w:rsidR="003C215E" w:rsidRDefault="00000000">
      <w:pPr>
        <w:pStyle w:val="a5"/>
        <w:numPr>
          <w:ilvl w:val="1"/>
          <w:numId w:val="2"/>
        </w:numPr>
        <w:tabs>
          <w:tab w:val="left" w:pos="1696"/>
        </w:tabs>
        <w:spacing w:before="68" w:line="259" w:lineRule="auto"/>
        <w:ind w:right="146" w:firstLine="566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-18"/>
          <w:sz w:val="28"/>
        </w:rPr>
        <w:t xml:space="preserve"> </w:t>
      </w:r>
      <w:r>
        <w:rPr>
          <w:sz w:val="28"/>
        </w:rPr>
        <w:t>природосообразности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мини-музей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8"/>
          <w:sz w:val="28"/>
        </w:rPr>
        <w:t xml:space="preserve"> </w:t>
      </w:r>
      <w:r>
        <w:rPr>
          <w:sz w:val="28"/>
        </w:rPr>
        <w:t>быть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учетом психофизиологических особенностей детей разного возраста и предусматривать условия для раскрытия творческого потенциала каждого ребенка.</w:t>
      </w:r>
    </w:p>
    <w:p w14:paraId="57DDC808" w14:textId="77777777" w:rsidR="003C215E" w:rsidRDefault="003C215E">
      <w:pPr>
        <w:pStyle w:val="a3"/>
        <w:spacing w:before="28"/>
        <w:ind w:left="0" w:firstLine="0"/>
        <w:jc w:val="left"/>
      </w:pPr>
    </w:p>
    <w:p w14:paraId="724FC514" w14:textId="77777777" w:rsidR="003C215E" w:rsidRDefault="00000000">
      <w:pPr>
        <w:pStyle w:val="1"/>
        <w:ind w:left="2950"/>
      </w:pPr>
      <w:r>
        <w:rPr>
          <w:spacing w:val="-2"/>
        </w:rPr>
        <w:t>Особенности</w:t>
      </w:r>
      <w:r>
        <w:rPr>
          <w:spacing w:val="11"/>
        </w:rPr>
        <w:t xml:space="preserve"> </w:t>
      </w:r>
      <w:r>
        <w:rPr>
          <w:spacing w:val="-2"/>
        </w:rPr>
        <w:t>месторасположения</w:t>
      </w:r>
      <w:r>
        <w:rPr>
          <w:spacing w:val="13"/>
        </w:rPr>
        <w:t xml:space="preserve"> </w:t>
      </w:r>
      <w:r>
        <w:rPr>
          <w:spacing w:val="-2"/>
        </w:rPr>
        <w:t>мини-музеев</w:t>
      </w:r>
    </w:p>
    <w:p w14:paraId="794878DD" w14:textId="77777777" w:rsidR="003C215E" w:rsidRDefault="00000000">
      <w:pPr>
        <w:pStyle w:val="a3"/>
        <w:spacing w:before="23" w:line="259" w:lineRule="auto"/>
        <w:ind w:right="143"/>
      </w:pPr>
      <w:r>
        <w:t>В любом детском саду существует проблема свободных помещений. Для расположения мини-музеев можно использовать различные части групповых комнат, приемных комнат, спальных комнат, стены у входа в группу и т.п.</w:t>
      </w:r>
    </w:p>
    <w:p w14:paraId="6C51A600" w14:textId="77777777" w:rsidR="003C215E" w:rsidRDefault="00000000">
      <w:pPr>
        <w:pStyle w:val="a3"/>
        <w:spacing w:line="259" w:lineRule="auto"/>
        <w:ind w:right="140"/>
      </w:pPr>
      <w:r>
        <w:t>Встраивание преимущественно видовых фрагментов</w:t>
      </w:r>
      <w:r>
        <w:rPr>
          <w:spacing w:val="-2"/>
        </w:rPr>
        <w:t xml:space="preserve"> </w:t>
      </w:r>
      <w:r>
        <w:t>экспозиции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интерьеры помещений общего назначения, вплоть до лестничных площадок, способствует воссозданию</w:t>
      </w:r>
      <w:r>
        <w:rPr>
          <w:spacing w:val="-18"/>
        </w:rPr>
        <w:t xml:space="preserve"> </w:t>
      </w:r>
      <w:r>
        <w:t>материальной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образной</w:t>
      </w:r>
      <w:r>
        <w:rPr>
          <w:spacing w:val="-17"/>
        </w:rPr>
        <w:t xml:space="preserve"> </w:t>
      </w:r>
      <w:r>
        <w:t>среды,</w:t>
      </w:r>
      <w:r>
        <w:rPr>
          <w:spacing w:val="-18"/>
        </w:rPr>
        <w:t xml:space="preserve"> </w:t>
      </w:r>
      <w:r>
        <w:t>погружение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которую</w:t>
      </w:r>
      <w:r>
        <w:rPr>
          <w:spacing w:val="-17"/>
        </w:rPr>
        <w:t xml:space="preserve"> </w:t>
      </w:r>
      <w:r>
        <w:t>так</w:t>
      </w:r>
      <w:r>
        <w:rPr>
          <w:spacing w:val="-18"/>
        </w:rPr>
        <w:t xml:space="preserve"> </w:t>
      </w:r>
      <w:r>
        <w:t>важно</w:t>
      </w:r>
      <w:r>
        <w:rPr>
          <w:spacing w:val="-17"/>
        </w:rPr>
        <w:t xml:space="preserve"> </w:t>
      </w:r>
      <w:r>
        <w:t>для детской психики. Народная мудрость гласит: «Кто хочет – ищет возможности».</w:t>
      </w:r>
    </w:p>
    <w:p w14:paraId="135A479D" w14:textId="77777777" w:rsidR="003C215E" w:rsidRDefault="003C215E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4278"/>
        <w:gridCol w:w="3990"/>
      </w:tblGrid>
      <w:tr w:rsidR="003C215E" w14:paraId="3F075AE2" w14:textId="77777777">
        <w:trPr>
          <w:trHeight w:val="643"/>
        </w:trPr>
        <w:tc>
          <w:tcPr>
            <w:tcW w:w="2218" w:type="dxa"/>
          </w:tcPr>
          <w:p w14:paraId="0979FE06" w14:textId="77777777" w:rsidR="003C215E" w:rsidRDefault="00000000">
            <w:pPr>
              <w:pStyle w:val="TableParagraph"/>
              <w:spacing w:line="320" w:lineRule="exact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Помещения</w:t>
            </w:r>
          </w:p>
        </w:tc>
        <w:tc>
          <w:tcPr>
            <w:tcW w:w="4278" w:type="dxa"/>
          </w:tcPr>
          <w:p w14:paraId="2812D132" w14:textId="77777777" w:rsidR="003C215E" w:rsidRDefault="00000000">
            <w:pPr>
              <w:pStyle w:val="TableParagraph"/>
              <w:tabs>
                <w:tab w:val="left" w:pos="2828"/>
              </w:tabs>
              <w:spacing w:line="322" w:lineRule="exact"/>
              <w:ind w:right="33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Положительные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 xml:space="preserve">стороны </w:t>
            </w:r>
            <w:r>
              <w:rPr>
                <w:b/>
                <w:i/>
                <w:sz w:val="28"/>
              </w:rPr>
              <w:t>расположения мини-музея</w:t>
            </w:r>
          </w:p>
        </w:tc>
        <w:tc>
          <w:tcPr>
            <w:tcW w:w="3990" w:type="dxa"/>
          </w:tcPr>
          <w:p w14:paraId="74F03AA9" w14:textId="77777777" w:rsidR="003C215E" w:rsidRDefault="00000000">
            <w:pPr>
              <w:pStyle w:val="TableParagraph"/>
              <w:tabs>
                <w:tab w:val="left" w:pos="2775"/>
              </w:tabs>
              <w:spacing w:line="322" w:lineRule="exact"/>
              <w:ind w:right="9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Отрицательные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 xml:space="preserve">стороны </w:t>
            </w:r>
            <w:r>
              <w:rPr>
                <w:b/>
                <w:i/>
                <w:sz w:val="28"/>
              </w:rPr>
              <w:t>расположения мини-музея</w:t>
            </w:r>
          </w:p>
        </w:tc>
      </w:tr>
      <w:tr w:rsidR="003C215E" w14:paraId="1BB2DFE7" w14:textId="77777777">
        <w:trPr>
          <w:trHeight w:val="5150"/>
        </w:trPr>
        <w:tc>
          <w:tcPr>
            <w:tcW w:w="2218" w:type="dxa"/>
          </w:tcPr>
          <w:p w14:paraId="183662C0" w14:textId="77777777" w:rsidR="003C215E" w:rsidRDefault="00000000">
            <w:pPr>
              <w:pStyle w:val="TableParagraph"/>
              <w:ind w:right="7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Групповое помещение</w:t>
            </w:r>
          </w:p>
        </w:tc>
        <w:tc>
          <w:tcPr>
            <w:tcW w:w="4278" w:type="dxa"/>
          </w:tcPr>
          <w:p w14:paraId="797720A2" w14:textId="77777777" w:rsidR="003C215E" w:rsidRDefault="00000000">
            <w:pPr>
              <w:pStyle w:val="TableParagraph"/>
              <w:tabs>
                <w:tab w:val="left" w:pos="1439"/>
                <w:tab w:val="left" w:pos="2111"/>
                <w:tab w:val="left" w:pos="2433"/>
                <w:tab w:val="left" w:pos="2581"/>
                <w:tab w:val="left" w:pos="2682"/>
                <w:tab w:val="left" w:pos="3459"/>
                <w:tab w:val="left" w:pos="3937"/>
              </w:tabs>
              <w:ind w:right="88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выстраивать </w:t>
            </w:r>
            <w:r>
              <w:rPr>
                <w:sz w:val="28"/>
              </w:rPr>
              <w:t xml:space="preserve">материал музея постепенно, по </w:t>
            </w:r>
            <w:r>
              <w:rPr>
                <w:spacing w:val="-4"/>
                <w:sz w:val="28"/>
              </w:rPr>
              <w:t>мере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получения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новой </w:t>
            </w:r>
            <w:r>
              <w:rPr>
                <w:sz w:val="28"/>
              </w:rPr>
              <w:t xml:space="preserve">информации. Воспитатель может в любое время обратиться к материалам музея. Дети по </w:t>
            </w:r>
            <w:r>
              <w:rPr>
                <w:spacing w:val="-2"/>
                <w:sz w:val="28"/>
              </w:rPr>
              <w:t>желанию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рассматривать </w:t>
            </w:r>
            <w:r>
              <w:rPr>
                <w:sz w:val="28"/>
              </w:rPr>
              <w:t xml:space="preserve">экспонаты, обсуждать их особенности, задавать вопросы к </w:t>
            </w:r>
            <w:r>
              <w:rPr>
                <w:spacing w:val="-2"/>
                <w:sz w:val="28"/>
              </w:rPr>
              <w:t>воспитателю,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использовать </w:t>
            </w:r>
            <w:r>
              <w:rPr>
                <w:sz w:val="28"/>
              </w:rPr>
              <w:t xml:space="preserve">некоторые экспонаты для режиссерских игр, пользоваться дидактическими играми и </w:t>
            </w: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самостоятельные исследования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</w:p>
          <w:p w14:paraId="6A2BF297" w14:textId="77777777" w:rsidR="003C215E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экспериментальным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столиком.</w:t>
            </w:r>
          </w:p>
        </w:tc>
        <w:tc>
          <w:tcPr>
            <w:tcW w:w="3990" w:type="dxa"/>
          </w:tcPr>
          <w:p w14:paraId="330681EB" w14:textId="77777777" w:rsidR="003C215E" w:rsidRDefault="00000000">
            <w:pPr>
              <w:pStyle w:val="TableParagraph"/>
              <w:tabs>
                <w:tab w:val="left" w:pos="2265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 xml:space="preserve">Постоянный доступ к музею получают дети только одной группы. Удаленность от </w:t>
            </w:r>
            <w:r>
              <w:rPr>
                <w:spacing w:val="-2"/>
                <w:sz w:val="28"/>
              </w:rPr>
              <w:t>раздевалки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ограничивает </w:t>
            </w:r>
            <w:r>
              <w:rPr>
                <w:sz w:val="28"/>
              </w:rPr>
              <w:t>свободное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родителями по темам музея. Родители не имеют полного представления о работе детского сада.</w:t>
            </w:r>
          </w:p>
        </w:tc>
      </w:tr>
      <w:tr w:rsidR="003C215E" w14:paraId="035A39DF" w14:textId="77777777">
        <w:trPr>
          <w:trHeight w:val="2256"/>
        </w:trPr>
        <w:tc>
          <w:tcPr>
            <w:tcW w:w="2218" w:type="dxa"/>
          </w:tcPr>
          <w:p w14:paraId="384457FE" w14:textId="77777777" w:rsidR="003C215E" w:rsidRDefault="00000000">
            <w:pPr>
              <w:pStyle w:val="TableParagraph"/>
              <w:ind w:right="8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Приемная комната</w:t>
            </w:r>
          </w:p>
        </w:tc>
        <w:tc>
          <w:tcPr>
            <w:tcW w:w="4278" w:type="dxa"/>
          </w:tcPr>
          <w:p w14:paraId="30F07228" w14:textId="77777777" w:rsidR="003C215E" w:rsidRDefault="00000000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Если позволяет площадь, то вариант размещения мини-музея в приемной комнате имеет такие же преимущества, что и в групповой комнате. Общение детей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родителями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темам</w:t>
            </w:r>
          </w:p>
          <w:p w14:paraId="13583BEE" w14:textId="77777777" w:rsidR="003C215E" w:rsidRDefault="00000000">
            <w:pPr>
              <w:pStyle w:val="TableParagraph"/>
              <w:spacing w:line="307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музея.</w:t>
            </w:r>
          </w:p>
        </w:tc>
        <w:tc>
          <w:tcPr>
            <w:tcW w:w="3990" w:type="dxa"/>
          </w:tcPr>
          <w:p w14:paraId="3AFFD34E" w14:textId="77777777" w:rsidR="003C215E" w:rsidRDefault="00000000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 xml:space="preserve">Постоянный доступ к музею получают дети только одной </w:t>
            </w:r>
            <w:r>
              <w:rPr>
                <w:spacing w:val="-2"/>
                <w:sz w:val="28"/>
              </w:rPr>
              <w:t>группы</w:t>
            </w:r>
          </w:p>
        </w:tc>
      </w:tr>
      <w:tr w:rsidR="003C215E" w14:paraId="5BE4D8D0" w14:textId="77777777">
        <w:trPr>
          <w:trHeight w:val="2256"/>
        </w:trPr>
        <w:tc>
          <w:tcPr>
            <w:tcW w:w="2218" w:type="dxa"/>
          </w:tcPr>
          <w:p w14:paraId="376ACE05" w14:textId="77777777" w:rsidR="003C215E" w:rsidRDefault="00000000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Помещения для </w:t>
            </w:r>
            <w:r>
              <w:rPr>
                <w:spacing w:val="-2"/>
                <w:sz w:val="28"/>
              </w:rPr>
              <w:t>дополнительных занятий</w:t>
            </w:r>
          </w:p>
        </w:tc>
        <w:tc>
          <w:tcPr>
            <w:tcW w:w="4278" w:type="dxa"/>
          </w:tcPr>
          <w:p w14:paraId="176E5D87" w14:textId="77777777" w:rsidR="003C215E" w:rsidRDefault="00000000">
            <w:pPr>
              <w:pStyle w:val="TableParagraph"/>
              <w:tabs>
                <w:tab w:val="left" w:pos="3625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Идеально подходят для размещения некоторых видов мини-музеев. Например, в изостудии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уместен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музей какого-нибудь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вида </w:t>
            </w:r>
            <w:r>
              <w:rPr>
                <w:spacing w:val="-2"/>
                <w:sz w:val="28"/>
              </w:rPr>
              <w:t>декоративно-прикладного</w:t>
            </w:r>
          </w:p>
          <w:p w14:paraId="0006B101" w14:textId="77777777" w:rsidR="003C215E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искусства: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дымки,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гжели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т.д.</w:t>
            </w:r>
          </w:p>
        </w:tc>
        <w:tc>
          <w:tcPr>
            <w:tcW w:w="3990" w:type="dxa"/>
          </w:tcPr>
          <w:p w14:paraId="1BC1263E" w14:textId="77777777" w:rsidR="003C215E" w:rsidRDefault="00000000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Музей сливается с общим фоном данного помещения. Требуется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большие дизайнерские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 музей привлекал к себе внимание детей.</w:t>
            </w:r>
          </w:p>
        </w:tc>
      </w:tr>
    </w:tbl>
    <w:p w14:paraId="755E8531" w14:textId="77777777" w:rsidR="003C215E" w:rsidRDefault="003C215E">
      <w:pPr>
        <w:pStyle w:val="TableParagraph"/>
        <w:rPr>
          <w:sz w:val="28"/>
        </w:rPr>
        <w:sectPr w:rsidR="003C215E">
          <w:pgSz w:w="11910" w:h="16840"/>
          <w:pgMar w:top="90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4278"/>
        <w:gridCol w:w="3990"/>
      </w:tblGrid>
      <w:tr w:rsidR="003C215E" w14:paraId="302695FA" w14:textId="77777777">
        <w:trPr>
          <w:trHeight w:val="2256"/>
        </w:trPr>
        <w:tc>
          <w:tcPr>
            <w:tcW w:w="2218" w:type="dxa"/>
          </w:tcPr>
          <w:p w14:paraId="46289CA4" w14:textId="77777777" w:rsidR="003C215E" w:rsidRDefault="0000000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Холл</w:t>
            </w:r>
          </w:p>
        </w:tc>
        <w:tc>
          <w:tcPr>
            <w:tcW w:w="4278" w:type="dxa"/>
          </w:tcPr>
          <w:p w14:paraId="1F0E1287" w14:textId="77777777" w:rsidR="003C215E" w:rsidRDefault="00000000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Возможность посещать мини- музей в любое удобное время.</w:t>
            </w:r>
          </w:p>
          <w:p w14:paraId="79E97B70" w14:textId="77777777" w:rsidR="003C215E" w:rsidRDefault="00000000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Рассматривать экспозицию могут все родители, в том числе индивидуально, со своими детьми.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Мини-музей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дает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стимул</w:t>
            </w:r>
          </w:p>
          <w:p w14:paraId="0D3172F3" w14:textId="77777777" w:rsidR="003C215E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общения.</w:t>
            </w:r>
          </w:p>
        </w:tc>
        <w:tc>
          <w:tcPr>
            <w:tcW w:w="3990" w:type="dxa"/>
          </w:tcPr>
          <w:p w14:paraId="3D13801C" w14:textId="77777777" w:rsidR="003C215E" w:rsidRDefault="00000000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Открытый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бесконтрольный доступ к музею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ограничивает возможность представления в нем редких и ценных </w:t>
            </w:r>
            <w:r>
              <w:rPr>
                <w:spacing w:val="-2"/>
                <w:sz w:val="28"/>
              </w:rPr>
              <w:t>экспонатов.</w:t>
            </w:r>
          </w:p>
        </w:tc>
      </w:tr>
    </w:tbl>
    <w:p w14:paraId="53546F8F" w14:textId="77777777" w:rsidR="003C215E" w:rsidRDefault="003C215E">
      <w:pPr>
        <w:pStyle w:val="a3"/>
        <w:spacing w:before="32"/>
        <w:ind w:left="0" w:firstLine="0"/>
        <w:jc w:val="left"/>
      </w:pPr>
    </w:p>
    <w:p w14:paraId="6948B5AF" w14:textId="77777777" w:rsidR="003C215E" w:rsidRDefault="00000000">
      <w:pPr>
        <w:pStyle w:val="a5"/>
        <w:numPr>
          <w:ilvl w:val="1"/>
          <w:numId w:val="2"/>
        </w:numPr>
        <w:tabs>
          <w:tab w:val="left" w:pos="1696"/>
        </w:tabs>
        <w:spacing w:line="259" w:lineRule="auto"/>
        <w:ind w:left="847" w:right="146" w:firstLine="427"/>
        <w:rPr>
          <w:sz w:val="28"/>
        </w:rPr>
      </w:pPr>
      <w:r>
        <w:rPr>
          <w:sz w:val="28"/>
        </w:rPr>
        <w:t>Принцип научности – представленные экспонаты должны достоверно отражать тематику мини-музея, объяснять различные процессы и явления в рамках</w:t>
      </w:r>
      <w:r>
        <w:rPr>
          <w:spacing w:val="-15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темы</w:t>
      </w:r>
      <w:r>
        <w:rPr>
          <w:spacing w:val="-15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</w:t>
      </w:r>
      <w:r>
        <w:rPr>
          <w:spacing w:val="-10"/>
          <w:sz w:val="28"/>
        </w:rPr>
        <w:t xml:space="preserve"> </w:t>
      </w:r>
      <w:r>
        <w:rPr>
          <w:sz w:val="28"/>
        </w:rPr>
        <w:t>же</w:t>
      </w:r>
      <w:r>
        <w:rPr>
          <w:spacing w:val="-1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языком.</w:t>
      </w:r>
    </w:p>
    <w:p w14:paraId="256EFAA1" w14:textId="77777777" w:rsidR="003C215E" w:rsidRDefault="00000000">
      <w:pPr>
        <w:pStyle w:val="a5"/>
        <w:numPr>
          <w:ilvl w:val="1"/>
          <w:numId w:val="2"/>
        </w:numPr>
        <w:tabs>
          <w:tab w:val="left" w:pos="1696"/>
        </w:tabs>
        <w:spacing w:line="259" w:lineRule="auto"/>
        <w:ind w:left="847" w:right="141" w:firstLine="427"/>
        <w:rPr>
          <w:sz w:val="28"/>
        </w:rPr>
      </w:pPr>
      <w:r>
        <w:rPr>
          <w:sz w:val="28"/>
        </w:rPr>
        <w:t>Принцип гуманизации и партнерства – мини-музей должен предлагать условия для всестороннего развития ребенка, поощрения его инициативности, творческой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4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</w:t>
      </w:r>
      <w:r>
        <w:rPr>
          <w:sz w:val="28"/>
        </w:rPr>
        <w:t>субъект-субъектных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</w:p>
    <w:p w14:paraId="2D91B63A" w14:textId="77777777" w:rsidR="003C215E" w:rsidRDefault="00000000">
      <w:pPr>
        <w:pStyle w:val="a3"/>
        <w:spacing w:line="321" w:lineRule="exact"/>
        <w:ind w:left="847" w:firstLine="0"/>
      </w:pPr>
      <w:r>
        <w:t>«взрослый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ребенок»,</w:t>
      </w:r>
      <w:r>
        <w:rPr>
          <w:spacing w:val="-3"/>
        </w:rPr>
        <w:t xml:space="preserve"> </w:t>
      </w:r>
      <w:r>
        <w:t>«ребенок-</w:t>
      </w:r>
      <w:r>
        <w:rPr>
          <w:spacing w:val="-10"/>
        </w:rPr>
        <w:t xml:space="preserve"> </w:t>
      </w:r>
      <w:r>
        <w:rPr>
          <w:spacing w:val="-2"/>
        </w:rPr>
        <w:t>ребенок».</w:t>
      </w:r>
    </w:p>
    <w:p w14:paraId="4A088A57" w14:textId="77777777" w:rsidR="003C215E" w:rsidRDefault="00000000">
      <w:pPr>
        <w:pStyle w:val="a5"/>
        <w:numPr>
          <w:ilvl w:val="1"/>
          <w:numId w:val="2"/>
        </w:numPr>
        <w:tabs>
          <w:tab w:val="left" w:pos="1696"/>
        </w:tabs>
        <w:spacing w:before="27" w:line="259" w:lineRule="auto"/>
        <w:ind w:left="847" w:right="142" w:firstLine="427"/>
        <w:rPr>
          <w:sz w:val="28"/>
        </w:rPr>
      </w:pPr>
      <w:r>
        <w:rPr>
          <w:sz w:val="28"/>
        </w:rPr>
        <w:t>Принцип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культуросообразности –</w:t>
      </w:r>
      <w:r>
        <w:rPr>
          <w:spacing w:val="-1"/>
          <w:sz w:val="28"/>
        </w:rPr>
        <w:t xml:space="preserve"> </w:t>
      </w:r>
      <w:r>
        <w:rPr>
          <w:sz w:val="28"/>
        </w:rPr>
        <w:t>мини-музей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ориентирован на приобщение детей к мировой культуре, общечеловеческим ценностям через освоение ценностей и норм национальной культуры в ходе непосредственно образовательной деятельности в музейном пространстве.</w:t>
      </w:r>
    </w:p>
    <w:p w14:paraId="44AFF915" w14:textId="77777777" w:rsidR="003C215E" w:rsidRDefault="00000000">
      <w:pPr>
        <w:pStyle w:val="a5"/>
        <w:numPr>
          <w:ilvl w:val="1"/>
          <w:numId w:val="2"/>
        </w:numPr>
        <w:tabs>
          <w:tab w:val="left" w:pos="1696"/>
        </w:tabs>
        <w:spacing w:line="259" w:lineRule="auto"/>
        <w:ind w:left="847" w:right="142" w:firstLine="427"/>
        <w:rPr>
          <w:sz w:val="28"/>
        </w:rPr>
      </w:pPr>
      <w:r>
        <w:rPr>
          <w:sz w:val="28"/>
        </w:rPr>
        <w:t>Принцип динамичности и вариативности – экспозиции мини-музея должны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дополняться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обновляться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особенностей детей группы.</w:t>
      </w:r>
    </w:p>
    <w:p w14:paraId="2DF36D6D" w14:textId="77777777" w:rsidR="003C215E" w:rsidRDefault="00000000">
      <w:pPr>
        <w:pStyle w:val="a5"/>
        <w:numPr>
          <w:ilvl w:val="1"/>
          <w:numId w:val="2"/>
        </w:numPr>
        <w:tabs>
          <w:tab w:val="left" w:pos="1696"/>
        </w:tabs>
        <w:spacing w:line="259" w:lineRule="auto"/>
        <w:ind w:left="847" w:right="143" w:firstLine="427"/>
        <w:rPr>
          <w:sz w:val="28"/>
        </w:rPr>
      </w:pPr>
      <w:r>
        <w:rPr>
          <w:sz w:val="28"/>
        </w:rPr>
        <w:t>Принцип</w:t>
      </w:r>
      <w:r>
        <w:rPr>
          <w:spacing w:val="-18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наполнение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мини-музея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экспонатами,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по форме, содержанию, размерам, отражающими историческое, природное и культурное разнообразие окружающего мира.</w:t>
      </w:r>
    </w:p>
    <w:p w14:paraId="6EB9BD6B" w14:textId="77777777" w:rsidR="003C215E" w:rsidRDefault="00000000">
      <w:pPr>
        <w:pStyle w:val="a5"/>
        <w:numPr>
          <w:ilvl w:val="1"/>
          <w:numId w:val="2"/>
        </w:numPr>
        <w:tabs>
          <w:tab w:val="left" w:pos="1696"/>
        </w:tabs>
        <w:spacing w:line="259" w:lineRule="auto"/>
        <w:ind w:left="847" w:right="141" w:firstLine="427"/>
        <w:rPr>
          <w:sz w:val="28"/>
        </w:rPr>
      </w:pPr>
      <w:r>
        <w:rPr>
          <w:sz w:val="28"/>
        </w:rPr>
        <w:t>Принцип регионального компонента – мини-музей должен предусматривать организацию работы с детьми по ознакомлению их с культурным наследием региона, а также культурой других народов, что способствует развитию толерантности и формированию чувства патриотизма.</w:t>
      </w:r>
    </w:p>
    <w:p w14:paraId="66A4B55E" w14:textId="77777777" w:rsidR="003C215E" w:rsidRDefault="003C215E">
      <w:pPr>
        <w:pStyle w:val="a3"/>
        <w:spacing w:before="29"/>
        <w:ind w:left="0" w:firstLine="0"/>
        <w:jc w:val="left"/>
      </w:pPr>
    </w:p>
    <w:p w14:paraId="57CECEF5" w14:textId="77777777" w:rsidR="003C215E" w:rsidRDefault="00000000">
      <w:pPr>
        <w:pStyle w:val="1"/>
        <w:ind w:left="4353"/>
        <w:jc w:val="left"/>
      </w:pPr>
      <w:r>
        <w:rPr>
          <w:spacing w:val="-2"/>
        </w:rPr>
        <w:t>Оформление</w:t>
      </w:r>
      <w:r>
        <w:rPr>
          <w:spacing w:val="7"/>
        </w:rPr>
        <w:t xml:space="preserve"> </w:t>
      </w:r>
      <w:r>
        <w:rPr>
          <w:spacing w:val="-2"/>
        </w:rPr>
        <w:t>мини-музеев</w:t>
      </w:r>
    </w:p>
    <w:p w14:paraId="33E677DA" w14:textId="77777777" w:rsidR="003C215E" w:rsidRDefault="00000000">
      <w:pPr>
        <w:pStyle w:val="a3"/>
        <w:spacing w:before="19" w:line="259" w:lineRule="auto"/>
        <w:ind w:right="139"/>
        <w:jc w:val="right"/>
      </w:pPr>
      <w:r>
        <w:t>Наиболее</w:t>
      </w:r>
      <w:r>
        <w:rPr>
          <w:spacing w:val="80"/>
        </w:rPr>
        <w:t xml:space="preserve"> </w:t>
      </w:r>
      <w:r>
        <w:t>оптимальным</w:t>
      </w:r>
      <w:r>
        <w:rPr>
          <w:spacing w:val="80"/>
        </w:rPr>
        <w:t xml:space="preserve"> </w:t>
      </w:r>
      <w:r>
        <w:t>размещения</w:t>
      </w:r>
      <w:r>
        <w:rPr>
          <w:spacing w:val="80"/>
        </w:rPr>
        <w:t xml:space="preserve"> </w:t>
      </w:r>
      <w:r>
        <w:t>экспонатов</w:t>
      </w:r>
      <w:r>
        <w:rPr>
          <w:spacing w:val="80"/>
        </w:rPr>
        <w:t xml:space="preserve"> </w:t>
      </w:r>
      <w:r>
        <w:t>мини-музея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на разных</w:t>
      </w:r>
      <w:r>
        <w:rPr>
          <w:spacing w:val="40"/>
        </w:rPr>
        <w:t xml:space="preserve"> </w:t>
      </w:r>
      <w:r>
        <w:t>уровнях:</w:t>
      </w:r>
      <w:r>
        <w:rPr>
          <w:spacing w:val="40"/>
        </w:rPr>
        <w:t xml:space="preserve"> </w:t>
      </w:r>
      <w:r>
        <w:t>вертикальном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горизонтальным.</w:t>
      </w:r>
      <w:r>
        <w:rPr>
          <w:spacing w:val="40"/>
        </w:rPr>
        <w:t xml:space="preserve"> </w:t>
      </w:r>
      <w:r>
        <w:t>Решить</w:t>
      </w:r>
      <w:r>
        <w:rPr>
          <w:spacing w:val="40"/>
        </w:rPr>
        <w:t xml:space="preserve"> </w:t>
      </w:r>
      <w:r>
        <w:t>эту</w:t>
      </w:r>
      <w:r>
        <w:rPr>
          <w:spacing w:val="40"/>
        </w:rPr>
        <w:t xml:space="preserve"> </w:t>
      </w:r>
      <w:r>
        <w:t>задачу</w:t>
      </w:r>
      <w:r>
        <w:rPr>
          <w:spacing w:val="40"/>
        </w:rPr>
        <w:t xml:space="preserve"> </w:t>
      </w:r>
      <w:r>
        <w:t>помогут стеллажи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настенные</w:t>
      </w:r>
      <w:r>
        <w:rPr>
          <w:spacing w:val="-12"/>
        </w:rPr>
        <w:t xml:space="preserve"> </w:t>
      </w:r>
      <w:r>
        <w:t>полочки,</w:t>
      </w:r>
      <w:r>
        <w:rPr>
          <w:spacing w:val="-11"/>
        </w:rPr>
        <w:t xml:space="preserve"> </w:t>
      </w:r>
      <w:r>
        <w:t>ширмы,</w:t>
      </w:r>
      <w:r>
        <w:rPr>
          <w:spacing w:val="-10"/>
        </w:rPr>
        <w:t xml:space="preserve"> </w:t>
      </w:r>
      <w:r>
        <w:t>стенды,</w:t>
      </w:r>
      <w:r>
        <w:rPr>
          <w:spacing w:val="-10"/>
        </w:rPr>
        <w:t xml:space="preserve"> </w:t>
      </w:r>
      <w:r>
        <w:t>столики</w:t>
      </w:r>
      <w:r>
        <w:rPr>
          <w:spacing w:val="-2"/>
        </w:rPr>
        <w:t xml:space="preserve"> </w:t>
      </w:r>
      <w:r>
        <w:t>разной</w:t>
      </w:r>
      <w:r>
        <w:rPr>
          <w:spacing w:val="-9"/>
        </w:rPr>
        <w:t xml:space="preserve"> </w:t>
      </w:r>
      <w:r>
        <w:t>величины,</w:t>
      </w:r>
      <w:r>
        <w:rPr>
          <w:spacing w:val="-10"/>
        </w:rPr>
        <w:t xml:space="preserve"> </w:t>
      </w:r>
      <w:r>
        <w:rPr>
          <w:spacing w:val="-2"/>
        </w:rPr>
        <w:t>тумбы.</w:t>
      </w:r>
    </w:p>
    <w:p w14:paraId="2B90C0C9" w14:textId="77777777" w:rsidR="003C215E" w:rsidRDefault="00000000">
      <w:pPr>
        <w:pStyle w:val="a3"/>
        <w:spacing w:line="259" w:lineRule="auto"/>
        <w:ind w:right="134"/>
      </w:pPr>
      <w:r>
        <w:t>Расположение всех экспонатов только в горизонтальной плоскости (на столике) нецелесообразно. В одной плоскости лучше всего рассматривать коллекции</w:t>
      </w:r>
      <w:r>
        <w:rPr>
          <w:spacing w:val="-7"/>
        </w:rPr>
        <w:t xml:space="preserve"> </w:t>
      </w:r>
      <w:r>
        <w:t>(предметы</w:t>
      </w:r>
      <w:r>
        <w:rPr>
          <w:spacing w:val="-4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наименования).</w:t>
      </w:r>
      <w:r>
        <w:rPr>
          <w:spacing w:val="-5"/>
        </w:rPr>
        <w:t xml:space="preserve"> </w:t>
      </w:r>
      <w:r>
        <w:t>Задача</w:t>
      </w:r>
      <w:r>
        <w:rPr>
          <w:spacing w:val="-7"/>
        </w:rPr>
        <w:t xml:space="preserve"> </w:t>
      </w:r>
      <w:r>
        <w:t>мини-музея</w:t>
      </w:r>
      <w:r>
        <w:rPr>
          <w:spacing w:val="-6"/>
        </w:rPr>
        <w:t xml:space="preserve"> </w:t>
      </w:r>
      <w:r>
        <w:t>показать</w:t>
      </w:r>
      <w:r>
        <w:rPr>
          <w:spacing w:val="-10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с разных сторон, отразить его взаимосвязи с другими объектами. Во – вторых, в горизонтальной</w:t>
      </w:r>
      <w:r>
        <w:rPr>
          <w:spacing w:val="-4"/>
        </w:rPr>
        <w:t xml:space="preserve"> </w:t>
      </w:r>
      <w:r>
        <w:t>плоскости</w:t>
      </w:r>
      <w:r>
        <w:rPr>
          <w:spacing w:val="-4"/>
        </w:rPr>
        <w:t xml:space="preserve"> </w:t>
      </w:r>
      <w:r>
        <w:t>сложно</w:t>
      </w:r>
      <w:r>
        <w:rPr>
          <w:spacing w:val="-4"/>
        </w:rPr>
        <w:t xml:space="preserve"> </w:t>
      </w:r>
      <w:r>
        <w:t>объединить</w:t>
      </w:r>
      <w:r>
        <w:rPr>
          <w:spacing w:val="-6"/>
        </w:rPr>
        <w:t xml:space="preserve"> </w:t>
      </w:r>
      <w:r>
        <w:t>экспонаты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разделить</w:t>
      </w:r>
      <w:r>
        <w:rPr>
          <w:spacing w:val="-6"/>
        </w:rPr>
        <w:t xml:space="preserve"> </w:t>
      </w:r>
      <w:r>
        <w:t>их визуально.</w:t>
      </w:r>
      <w:r>
        <w:rPr>
          <w:spacing w:val="-14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усложняет</w:t>
      </w:r>
      <w:r>
        <w:rPr>
          <w:spacing w:val="-16"/>
        </w:rPr>
        <w:t xml:space="preserve"> </w:t>
      </w:r>
      <w:r>
        <w:t>задачу</w:t>
      </w:r>
      <w:r>
        <w:rPr>
          <w:spacing w:val="-14"/>
        </w:rPr>
        <w:t xml:space="preserve"> </w:t>
      </w:r>
      <w:r>
        <w:t>удерживания</w:t>
      </w:r>
      <w:r>
        <w:rPr>
          <w:spacing w:val="-14"/>
        </w:rPr>
        <w:t xml:space="preserve"> </w:t>
      </w:r>
      <w:r>
        <w:t>внимания</w:t>
      </w:r>
      <w:r>
        <w:rPr>
          <w:spacing w:val="-14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пределах</w:t>
      </w:r>
      <w:r>
        <w:rPr>
          <w:spacing w:val="-18"/>
        </w:rPr>
        <w:t xml:space="preserve"> </w:t>
      </w:r>
      <w:r>
        <w:t>одной группы предметов. При отсутствии подходящих уголков можно из строительных кубиков,</w:t>
      </w:r>
      <w:r>
        <w:rPr>
          <w:spacing w:val="-18"/>
        </w:rPr>
        <w:t xml:space="preserve"> </w:t>
      </w:r>
      <w:r>
        <w:t>цилиндров,</w:t>
      </w:r>
      <w:r>
        <w:rPr>
          <w:spacing w:val="-17"/>
        </w:rPr>
        <w:t xml:space="preserve"> </w:t>
      </w:r>
      <w:r>
        <w:t>кирпичиков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столике</w:t>
      </w:r>
      <w:r>
        <w:rPr>
          <w:spacing w:val="-17"/>
        </w:rPr>
        <w:t xml:space="preserve"> </w:t>
      </w:r>
      <w:r>
        <w:t>выстроить</w:t>
      </w:r>
      <w:r>
        <w:rPr>
          <w:spacing w:val="-18"/>
        </w:rPr>
        <w:t xml:space="preserve"> </w:t>
      </w:r>
      <w:r>
        <w:t>разноуровневые</w:t>
      </w:r>
      <w:r>
        <w:rPr>
          <w:spacing w:val="-12"/>
        </w:rPr>
        <w:t xml:space="preserve"> </w:t>
      </w:r>
      <w:r>
        <w:t>подставки, скрепив их между собой скотчем и красиво задрапировать легкой тканью. Также освоение вертикали может быть осуществлено следующим образом:</w:t>
      </w:r>
    </w:p>
    <w:p w14:paraId="6B40A9A5" w14:textId="77777777" w:rsidR="003C215E" w:rsidRDefault="003C215E">
      <w:pPr>
        <w:pStyle w:val="a3"/>
        <w:spacing w:line="259" w:lineRule="auto"/>
        <w:sectPr w:rsidR="003C215E">
          <w:type w:val="continuous"/>
          <w:pgSz w:w="11910" w:h="16840"/>
          <w:pgMar w:top="960" w:right="425" w:bottom="280" w:left="708" w:header="720" w:footer="720" w:gutter="0"/>
          <w:cols w:space="720"/>
        </w:sectPr>
      </w:pPr>
    </w:p>
    <w:p w14:paraId="2AB91BD9" w14:textId="77777777" w:rsidR="003C215E" w:rsidRDefault="00000000">
      <w:pPr>
        <w:pStyle w:val="a5"/>
        <w:numPr>
          <w:ilvl w:val="0"/>
          <w:numId w:val="2"/>
        </w:numPr>
        <w:tabs>
          <w:tab w:val="left" w:pos="1274"/>
        </w:tabs>
        <w:spacing w:before="68"/>
        <w:ind w:left="1274" w:hanging="360"/>
        <w:jc w:val="left"/>
        <w:rPr>
          <w:sz w:val="28"/>
        </w:rPr>
      </w:pPr>
      <w:r>
        <w:rPr>
          <w:sz w:val="28"/>
        </w:rPr>
        <w:lastRenderedPageBreak/>
        <w:t>размещение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настенных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полочках;</w:t>
      </w:r>
    </w:p>
    <w:p w14:paraId="1A6E25E2" w14:textId="77777777" w:rsidR="003C215E" w:rsidRDefault="00000000">
      <w:pPr>
        <w:pStyle w:val="a5"/>
        <w:numPr>
          <w:ilvl w:val="0"/>
          <w:numId w:val="2"/>
        </w:numPr>
        <w:tabs>
          <w:tab w:val="left" w:pos="1274"/>
        </w:tabs>
        <w:spacing w:before="24"/>
        <w:ind w:left="1274" w:hanging="360"/>
        <w:jc w:val="left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ширм;</w:t>
      </w:r>
    </w:p>
    <w:p w14:paraId="0EAFFE9C" w14:textId="77777777" w:rsidR="003C215E" w:rsidRDefault="00000000">
      <w:pPr>
        <w:pStyle w:val="a5"/>
        <w:numPr>
          <w:ilvl w:val="0"/>
          <w:numId w:val="2"/>
        </w:numPr>
        <w:tabs>
          <w:tab w:val="left" w:pos="1274"/>
        </w:tabs>
        <w:spacing w:before="28"/>
        <w:ind w:left="1274" w:hanging="360"/>
        <w:jc w:val="left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стендов;</w:t>
      </w:r>
    </w:p>
    <w:p w14:paraId="10C7604C" w14:textId="77777777" w:rsidR="003C215E" w:rsidRDefault="00000000">
      <w:pPr>
        <w:pStyle w:val="a5"/>
        <w:numPr>
          <w:ilvl w:val="0"/>
          <w:numId w:val="2"/>
        </w:numPr>
        <w:tabs>
          <w:tab w:val="left" w:pos="1275"/>
        </w:tabs>
        <w:spacing w:before="24" w:line="259" w:lineRule="auto"/>
        <w:ind w:right="152" w:hanging="361"/>
        <w:jc w:val="left"/>
        <w:rPr>
          <w:sz w:val="28"/>
        </w:rPr>
      </w:pPr>
      <w:r>
        <w:rPr>
          <w:sz w:val="28"/>
        </w:rPr>
        <w:t>размещение мелкого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 на сухих</w:t>
      </w:r>
      <w:r>
        <w:rPr>
          <w:spacing w:val="-3"/>
          <w:sz w:val="28"/>
        </w:rPr>
        <w:t xml:space="preserve"> </w:t>
      </w:r>
      <w:r>
        <w:rPr>
          <w:sz w:val="28"/>
        </w:rPr>
        <w:t>или искусственных ветках</w:t>
      </w:r>
      <w:r>
        <w:rPr>
          <w:spacing w:val="-4"/>
          <w:sz w:val="28"/>
        </w:rPr>
        <w:t xml:space="preserve"> </w:t>
      </w:r>
      <w:r>
        <w:rPr>
          <w:sz w:val="28"/>
        </w:rPr>
        <w:t>деревьев. Очень</w:t>
      </w:r>
      <w:r>
        <w:rPr>
          <w:spacing w:val="28"/>
          <w:sz w:val="28"/>
        </w:rPr>
        <w:t xml:space="preserve"> </w:t>
      </w:r>
      <w:r>
        <w:rPr>
          <w:sz w:val="28"/>
        </w:rPr>
        <w:t>удобны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25"/>
          <w:sz w:val="28"/>
        </w:rPr>
        <w:t xml:space="preserve"> </w:t>
      </w:r>
      <w:r>
        <w:rPr>
          <w:sz w:val="28"/>
        </w:rPr>
        <w:t>стенды.</w:t>
      </w:r>
      <w:r>
        <w:rPr>
          <w:spacing w:val="27"/>
          <w:sz w:val="28"/>
        </w:rPr>
        <w:t xml:space="preserve"> </w:t>
      </w:r>
      <w:r>
        <w:rPr>
          <w:sz w:val="28"/>
        </w:rPr>
        <w:t>Их</w:t>
      </w:r>
      <w:r>
        <w:rPr>
          <w:spacing w:val="21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25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том,</w:t>
      </w:r>
    </w:p>
    <w:p w14:paraId="4BC5EADF" w14:textId="77777777" w:rsidR="003C215E" w:rsidRDefault="00000000">
      <w:pPr>
        <w:pStyle w:val="a3"/>
        <w:spacing w:before="1" w:line="259" w:lineRule="auto"/>
        <w:ind w:right="138" w:firstLine="0"/>
      </w:pPr>
      <w:r>
        <w:t>что они просты в изготовлении, легки и безопасны для детей. Стенды мобильны и позволяют легко и быстро перестроить композиционное решение музея. Стенды могут быть разными по форме, цвету, расположению. Эти преимущества стендов позволяют решать задачу привлечения и удержания внимания детей к экспонатам музея. Стенды</w:t>
      </w:r>
      <w:r>
        <w:rPr>
          <w:spacing w:val="-1"/>
        </w:rPr>
        <w:t xml:space="preserve"> </w:t>
      </w:r>
      <w:r>
        <w:t>используются для размещения иллюстративной</w:t>
      </w:r>
      <w:r>
        <w:rPr>
          <w:spacing w:val="-1"/>
        </w:rPr>
        <w:t xml:space="preserve"> </w:t>
      </w:r>
      <w:r>
        <w:t>информации, схем. К ним удобно крепить и легкие объемные предметы.</w:t>
      </w:r>
    </w:p>
    <w:p w14:paraId="02D04DC0" w14:textId="77777777" w:rsidR="003C215E" w:rsidRDefault="00000000">
      <w:pPr>
        <w:pStyle w:val="a3"/>
        <w:spacing w:line="259" w:lineRule="auto"/>
        <w:ind w:right="135"/>
      </w:pPr>
      <w:r>
        <w:t>Если для музеев отведено определенное место, очень удобно прикрепить к потолку 2-3 небольших крючка. Это позволит разнообразить композицию музея вертикальными элементами.</w:t>
      </w:r>
    </w:p>
    <w:p w14:paraId="0C435EF9" w14:textId="77777777" w:rsidR="003C215E" w:rsidRDefault="003C215E">
      <w:pPr>
        <w:pStyle w:val="a3"/>
        <w:spacing w:before="29"/>
        <w:ind w:left="0" w:firstLine="0"/>
        <w:jc w:val="left"/>
      </w:pPr>
    </w:p>
    <w:p w14:paraId="0F9F2DFC" w14:textId="77777777" w:rsidR="003C215E" w:rsidRDefault="00000000">
      <w:pPr>
        <w:pStyle w:val="1"/>
        <w:spacing w:before="1"/>
      </w:pPr>
      <w:r>
        <w:t>Тематика</w:t>
      </w:r>
      <w:r>
        <w:rPr>
          <w:spacing w:val="-10"/>
        </w:rPr>
        <w:t xml:space="preserve"> </w:t>
      </w:r>
      <w:r>
        <w:t>мини-музеев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rPr>
          <w:spacing w:val="-2"/>
        </w:rPr>
        <w:t>разнообразной:</w:t>
      </w:r>
    </w:p>
    <w:p w14:paraId="68B3D781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before="18" w:line="259" w:lineRule="auto"/>
        <w:ind w:left="708" w:right="150" w:firstLine="283"/>
        <w:rPr>
          <w:sz w:val="28"/>
        </w:rPr>
      </w:pPr>
      <w:r>
        <w:rPr>
          <w:sz w:val="28"/>
        </w:rPr>
        <w:t>«Чудо-дерево» - знакомство со строением и разнообразием деревьев, взаимосвязями растений и животных, значением деревьев в жизни людей; необходимость бережного отношения к природе;</w:t>
      </w:r>
    </w:p>
    <w:p w14:paraId="565F5EF2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line="259" w:lineRule="auto"/>
        <w:ind w:left="708" w:right="145" w:firstLine="283"/>
        <w:rPr>
          <w:sz w:val="28"/>
        </w:rPr>
      </w:pPr>
      <w:r>
        <w:rPr>
          <w:sz w:val="28"/>
        </w:rPr>
        <w:t>«Город мастеров» - знакомство с проблемой отходов, варианты использования различного «мусора», развитие воображения, речи, творчества детей и родителей;</w:t>
      </w:r>
    </w:p>
    <w:p w14:paraId="23CA3B70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line="259" w:lineRule="auto"/>
        <w:ind w:left="708" w:right="150" w:firstLine="283"/>
        <w:rPr>
          <w:sz w:val="28"/>
        </w:rPr>
      </w:pPr>
      <w:r>
        <w:rPr>
          <w:spacing w:val="-2"/>
          <w:sz w:val="28"/>
        </w:rPr>
        <w:t>«Лучший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друг»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экспозиции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связаны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рассказами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породах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собак, </w:t>
      </w:r>
      <w:r>
        <w:rPr>
          <w:sz w:val="28"/>
        </w:rPr>
        <w:t>об их происхождении, о разных материалах (сравнение стеклянных, глиняных, бумажных фигурок), о роли собак в жизни человека;</w:t>
      </w:r>
    </w:p>
    <w:p w14:paraId="20570324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before="1" w:line="256" w:lineRule="auto"/>
        <w:ind w:left="708" w:right="134" w:firstLine="283"/>
        <w:rPr>
          <w:sz w:val="28"/>
        </w:rPr>
      </w:pPr>
      <w:r>
        <w:rPr>
          <w:sz w:val="28"/>
        </w:rPr>
        <w:t>Мини-музей книги - знакомство с историей возникновения книг, воспитание интереса к чтению, рассказ о роли книги в жизни человека, о разных писателях, о том, как появилась и развивалась грамота;</w:t>
      </w:r>
    </w:p>
    <w:p w14:paraId="4520528C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before="9" w:line="259" w:lineRule="auto"/>
        <w:ind w:left="708" w:right="147" w:firstLine="283"/>
        <w:rPr>
          <w:sz w:val="28"/>
        </w:rPr>
      </w:pPr>
      <w:r>
        <w:rPr>
          <w:sz w:val="28"/>
        </w:rPr>
        <w:t>«Игрушки-забавы»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здесь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собраны</w:t>
      </w:r>
      <w:r>
        <w:rPr>
          <w:spacing w:val="-2"/>
          <w:sz w:val="28"/>
        </w:rPr>
        <w:t xml:space="preserve"> </w:t>
      </w:r>
      <w:r>
        <w:rPr>
          <w:sz w:val="28"/>
        </w:rPr>
        <w:t>экспонаты, привлекающие внимание именно малышей: крупные, яркие, звучащие, развивающие игрушки (куклы, машинки, фигурки животных и неизвестных науке существ);</w:t>
      </w:r>
    </w:p>
    <w:p w14:paraId="040B8FDE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line="259" w:lineRule="auto"/>
        <w:ind w:left="708" w:right="144" w:firstLine="283"/>
        <w:rPr>
          <w:sz w:val="28"/>
        </w:rPr>
      </w:pPr>
      <w:r>
        <w:rPr>
          <w:sz w:val="28"/>
        </w:rPr>
        <w:t>«Мой родной город» - знакомство с историей города, его интересными местами,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4"/>
          <w:sz w:val="28"/>
        </w:rPr>
        <w:t xml:space="preserve"> </w:t>
      </w:r>
      <w:r>
        <w:rPr>
          <w:sz w:val="28"/>
        </w:rPr>
        <w:t>городу;</w:t>
      </w:r>
      <w:r>
        <w:rPr>
          <w:spacing w:val="-10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 особенностями своего района, его историей, памятными местами, составление рассказов о городе, районе, создание серии 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рисунков, сравнение их</w:t>
      </w:r>
      <w:r>
        <w:rPr>
          <w:spacing w:val="-4"/>
          <w:sz w:val="28"/>
        </w:rPr>
        <w:t xml:space="preserve"> </w:t>
      </w:r>
      <w:r>
        <w:rPr>
          <w:sz w:val="28"/>
        </w:rPr>
        <w:t>с фотографиями, открытками;</w:t>
      </w:r>
    </w:p>
    <w:p w14:paraId="4A9AE44E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line="259" w:lineRule="auto"/>
        <w:ind w:left="708" w:right="144" w:firstLine="283"/>
        <w:rPr>
          <w:sz w:val="28"/>
        </w:rPr>
      </w:pPr>
      <w:r>
        <w:rPr>
          <w:sz w:val="28"/>
        </w:rPr>
        <w:t>«Наша родина — Россия» - знакомство с историей, культурой, природными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9"/>
          <w:sz w:val="28"/>
        </w:rPr>
        <w:t xml:space="preserve"> </w:t>
      </w:r>
      <w:r>
        <w:rPr>
          <w:sz w:val="28"/>
        </w:rPr>
        <w:t>нашей</w:t>
      </w:r>
      <w:r>
        <w:rPr>
          <w:spacing w:val="-9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 народными промыслами, с бытом россиян в разное время, с историческими и памятными местами; развитие речи; формирование представлений об историческом времени, связи со своими предками;</w:t>
      </w:r>
    </w:p>
    <w:p w14:paraId="33356811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line="256" w:lineRule="auto"/>
        <w:ind w:left="708" w:right="142" w:firstLine="283"/>
        <w:rPr>
          <w:sz w:val="28"/>
        </w:rPr>
      </w:pPr>
      <w:r>
        <w:rPr>
          <w:sz w:val="28"/>
        </w:rPr>
        <w:t>«Театральные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куклы»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миру</w:t>
      </w:r>
      <w:r>
        <w:rPr>
          <w:spacing w:val="-18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миру театра.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7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-16"/>
          <w:sz w:val="28"/>
        </w:rPr>
        <w:t xml:space="preserve"> </w:t>
      </w:r>
      <w:r>
        <w:rPr>
          <w:sz w:val="28"/>
        </w:rPr>
        <w:t>речи,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самостоятельной</w:t>
      </w:r>
    </w:p>
    <w:p w14:paraId="22E624F3" w14:textId="77777777" w:rsidR="003C215E" w:rsidRDefault="003C215E">
      <w:pPr>
        <w:pStyle w:val="a5"/>
        <w:spacing w:line="256" w:lineRule="auto"/>
        <w:rPr>
          <w:sz w:val="28"/>
        </w:rPr>
        <w:sectPr w:rsidR="003C215E">
          <w:pgSz w:w="11910" w:h="16840"/>
          <w:pgMar w:top="900" w:right="425" w:bottom="280" w:left="708" w:header="720" w:footer="720" w:gutter="0"/>
          <w:cols w:space="720"/>
        </w:sectPr>
      </w:pPr>
    </w:p>
    <w:p w14:paraId="722450C5" w14:textId="77777777" w:rsidR="003C215E" w:rsidRDefault="00000000">
      <w:pPr>
        <w:pStyle w:val="a3"/>
        <w:spacing w:before="68" w:line="256" w:lineRule="auto"/>
        <w:ind w:right="147" w:firstLine="0"/>
      </w:pPr>
      <w:r>
        <w:lastRenderedPageBreak/>
        <w:t>игры, так и для работы в коллективе (постановка спектаклей), сочинение сценариев, сказок;</w:t>
      </w:r>
    </w:p>
    <w:p w14:paraId="763B953E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before="7" w:line="259" w:lineRule="auto"/>
        <w:ind w:left="708" w:right="140" w:firstLine="283"/>
        <w:rPr>
          <w:sz w:val="28"/>
        </w:rPr>
      </w:pPr>
      <w:r>
        <w:rPr>
          <w:sz w:val="28"/>
        </w:rPr>
        <w:t>Мини-музей театрального костюма - как и в предыдущем случае, дошкольники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приобщаются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миру</w:t>
      </w:r>
      <w:r>
        <w:rPr>
          <w:spacing w:val="-1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-1"/>
          <w:sz w:val="28"/>
        </w:rPr>
        <w:t xml:space="preserve"> </w:t>
      </w:r>
      <w:r>
        <w:rPr>
          <w:sz w:val="28"/>
        </w:rPr>
        <w:t>узнают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том,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менялись театральные костюмы, фантазируют, создавая свои модели, придумывают собственные постановки, учатся играть в коллективе, выражать себя с помощью средств искусства;</w:t>
      </w:r>
    </w:p>
    <w:p w14:paraId="66D95924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line="322" w:lineRule="exact"/>
        <w:ind w:left="1696" w:hanging="705"/>
        <w:rPr>
          <w:sz w:val="28"/>
        </w:rPr>
      </w:pPr>
      <w:r>
        <w:rPr>
          <w:sz w:val="28"/>
        </w:rPr>
        <w:t>Картинная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галерея;</w:t>
      </w:r>
    </w:p>
    <w:p w14:paraId="3B3DB064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before="24" w:line="259" w:lineRule="auto"/>
        <w:ind w:left="708" w:right="133" w:firstLine="283"/>
        <w:rPr>
          <w:sz w:val="28"/>
        </w:rPr>
      </w:pPr>
      <w:r>
        <w:rPr>
          <w:sz w:val="28"/>
        </w:rPr>
        <w:t>Мини-музей</w:t>
      </w:r>
      <w:r>
        <w:rPr>
          <w:spacing w:val="-18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здесь</w:t>
      </w:r>
      <w:r>
        <w:rPr>
          <w:spacing w:val="-1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8"/>
          <w:sz w:val="28"/>
        </w:rPr>
        <w:t xml:space="preserve"> </w:t>
      </w:r>
      <w:r>
        <w:rPr>
          <w:sz w:val="28"/>
        </w:rPr>
        <w:t>быть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необычные,</w:t>
      </w:r>
      <w:r>
        <w:rPr>
          <w:spacing w:val="-15"/>
          <w:sz w:val="28"/>
        </w:rPr>
        <w:t xml:space="preserve"> </w:t>
      </w:r>
      <w:r>
        <w:rPr>
          <w:sz w:val="28"/>
        </w:rPr>
        <w:t>редкие объекты живой и неживой природы, разнообразные изделия из природного материала. Такими экспонатами могут быть крупные шишки, семена редкого в нашей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14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причудливо</w:t>
      </w:r>
      <w:r>
        <w:rPr>
          <w:spacing w:val="-15"/>
          <w:sz w:val="28"/>
        </w:rPr>
        <w:t xml:space="preserve"> </w:t>
      </w:r>
      <w:r>
        <w:rPr>
          <w:sz w:val="28"/>
        </w:rPr>
        <w:t>изогнутые</w:t>
      </w:r>
      <w:r>
        <w:rPr>
          <w:spacing w:val="-14"/>
          <w:sz w:val="28"/>
        </w:rPr>
        <w:t xml:space="preserve"> </w:t>
      </w:r>
      <w:r>
        <w:rPr>
          <w:sz w:val="28"/>
        </w:rPr>
        <w:t>ветки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корни,</w:t>
      </w:r>
      <w:r>
        <w:rPr>
          <w:spacing w:val="-13"/>
          <w:sz w:val="28"/>
        </w:rPr>
        <w:t xml:space="preserve"> </w:t>
      </w:r>
      <w:r>
        <w:rPr>
          <w:sz w:val="28"/>
        </w:rPr>
        <w:t>красивые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природные и искусственные камни, камни с отпечатками древних растений и животных, старые брошенные гнезда птиц и насекомых (например, ос), перья;</w:t>
      </w:r>
    </w:p>
    <w:p w14:paraId="48A4BEE6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line="320" w:lineRule="exact"/>
        <w:ind w:left="1696" w:hanging="705"/>
        <w:rPr>
          <w:sz w:val="28"/>
        </w:rPr>
      </w:pPr>
      <w:r>
        <w:rPr>
          <w:sz w:val="28"/>
        </w:rPr>
        <w:t>«Воинской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доблести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славы»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733C5DD6" w14:textId="77777777" w:rsidR="003C215E" w:rsidRDefault="003C215E">
      <w:pPr>
        <w:pStyle w:val="a3"/>
        <w:spacing w:before="57"/>
        <w:ind w:left="0" w:firstLine="0"/>
        <w:jc w:val="left"/>
      </w:pPr>
    </w:p>
    <w:p w14:paraId="6DE8C43D" w14:textId="77777777" w:rsidR="003C215E" w:rsidRDefault="00000000">
      <w:pPr>
        <w:pStyle w:val="1"/>
        <w:ind w:left="3267"/>
      </w:pPr>
      <w:r>
        <w:t>При</w:t>
      </w:r>
      <w:r>
        <w:rPr>
          <w:spacing w:val="-14"/>
        </w:rPr>
        <w:t xml:space="preserve"> </w:t>
      </w:r>
      <w:r>
        <w:t>определении</w:t>
      </w:r>
      <w:r>
        <w:rPr>
          <w:spacing w:val="-13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rPr>
          <w:spacing w:val="-2"/>
        </w:rPr>
        <w:t>необходимо:</w:t>
      </w:r>
    </w:p>
    <w:p w14:paraId="15BD4EC6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before="19" w:line="259" w:lineRule="auto"/>
        <w:ind w:left="708" w:right="144" w:firstLine="283"/>
        <w:rPr>
          <w:sz w:val="28"/>
        </w:rPr>
      </w:pPr>
      <w:r>
        <w:rPr>
          <w:sz w:val="28"/>
        </w:rPr>
        <w:t>Заранее подобрать разнообразные музейные экспонаты и их количество. Например: для проведения выездной экспозиции «музейного сундучка» может понадобиться несколько предметов одного назначения (скалочки, расписные ложки, свистульки и т.д.). В этом случае они не все выставляются витринах, а приобретаются в прок и до времени хранятся в «запасниках».</w:t>
      </w:r>
    </w:p>
    <w:p w14:paraId="1A83CA17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line="261" w:lineRule="auto"/>
        <w:ind w:left="708" w:right="148" w:firstLine="283"/>
        <w:rPr>
          <w:sz w:val="28"/>
        </w:rPr>
      </w:pPr>
      <w:r>
        <w:rPr>
          <w:sz w:val="28"/>
        </w:rPr>
        <w:t>Определяя тематику экспозиций, придерживаться правила «постепенной смены»: что-то для детей остаётся знакомым, а что-то новое вносится поэтапно.</w:t>
      </w:r>
    </w:p>
    <w:p w14:paraId="4CEC84C2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line="259" w:lineRule="auto"/>
        <w:ind w:left="708" w:right="143" w:firstLine="283"/>
        <w:rPr>
          <w:sz w:val="28"/>
        </w:rPr>
      </w:pPr>
      <w:r>
        <w:rPr>
          <w:sz w:val="28"/>
        </w:rPr>
        <w:t>Если на начальном этапе нет разнообразия материала – ни в коем случае не выставляйте его весь. Главная задача музея в дошкольном учреждении постоянно</w:t>
      </w:r>
      <w:r>
        <w:rPr>
          <w:spacing w:val="40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нему</w:t>
      </w:r>
      <w:r>
        <w:rPr>
          <w:spacing w:val="40"/>
          <w:sz w:val="28"/>
        </w:rPr>
        <w:t xml:space="preserve"> </w:t>
      </w:r>
      <w:r>
        <w:rPr>
          <w:sz w:val="28"/>
        </w:rPr>
        <w:t>живой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допускать</w:t>
      </w:r>
    </w:p>
    <w:p w14:paraId="28ADED5B" w14:textId="77777777" w:rsidR="003C215E" w:rsidRDefault="00000000">
      <w:pPr>
        <w:pStyle w:val="a3"/>
        <w:spacing w:line="320" w:lineRule="exact"/>
        <w:ind w:left="991" w:firstLine="0"/>
      </w:pPr>
      <w:r>
        <w:t>скучного</w:t>
      </w:r>
      <w:r>
        <w:rPr>
          <w:spacing w:val="56"/>
          <w:w w:val="150"/>
        </w:rPr>
        <w:t xml:space="preserve">  </w:t>
      </w:r>
      <w:r>
        <w:rPr>
          <w:spacing w:val="-2"/>
        </w:rPr>
        <w:t>однообразия.</w:t>
      </w:r>
    </w:p>
    <w:p w14:paraId="33777E99" w14:textId="77777777" w:rsidR="003C215E" w:rsidRDefault="00000000">
      <w:pPr>
        <w:pStyle w:val="a5"/>
        <w:numPr>
          <w:ilvl w:val="0"/>
          <w:numId w:val="2"/>
        </w:numPr>
        <w:tabs>
          <w:tab w:val="left" w:pos="1696"/>
        </w:tabs>
        <w:spacing w:before="22" w:line="259" w:lineRule="auto"/>
        <w:ind w:left="708" w:right="139" w:firstLine="283"/>
        <w:rPr>
          <w:sz w:val="28"/>
        </w:rPr>
      </w:pPr>
      <w:r>
        <w:rPr>
          <w:sz w:val="28"/>
        </w:rPr>
        <w:t>Обязательно выстраивать перспективу работы музея. Не надо гнаться за активным обновлением материалов. Отдельные темы и экспонаты будут присутствовать в вашем музее с определённой цикличностью. Это связано с особенностями воспитательного процесса ДОУ: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знакомство с отдельными темами проходят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поэтапно,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добавлениями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усложнением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зависимости от возраста.</w:t>
      </w:r>
    </w:p>
    <w:p w14:paraId="0A407273" w14:textId="77777777" w:rsidR="003C215E" w:rsidRDefault="00000000">
      <w:pPr>
        <w:pStyle w:val="a3"/>
        <w:spacing w:line="259" w:lineRule="auto"/>
        <w:ind w:right="139"/>
      </w:pPr>
      <w:r>
        <w:t>Организация в детском саду мини-музея посвященная определенному предмету</w:t>
      </w:r>
      <w:r>
        <w:rPr>
          <w:spacing w:val="-4"/>
        </w:rPr>
        <w:t xml:space="preserve"> </w:t>
      </w:r>
      <w:r>
        <w:t>объекту</w:t>
      </w:r>
      <w:r>
        <w:rPr>
          <w:spacing w:val="-4"/>
        </w:rPr>
        <w:t xml:space="preserve"> </w:t>
      </w:r>
      <w:r>
        <w:t>природы или явлению способствует использованию</w:t>
      </w:r>
      <w:r>
        <w:rPr>
          <w:spacing w:val="-1"/>
        </w:rPr>
        <w:t xml:space="preserve"> </w:t>
      </w:r>
      <w:r>
        <w:t>системного подхода,</w:t>
      </w:r>
      <w:r>
        <w:rPr>
          <w:spacing w:val="-18"/>
        </w:rPr>
        <w:t xml:space="preserve"> </w:t>
      </w:r>
      <w:r>
        <w:t>который</w:t>
      </w:r>
      <w:r>
        <w:rPr>
          <w:spacing w:val="-17"/>
        </w:rPr>
        <w:t xml:space="preserve"> </w:t>
      </w:r>
      <w:r>
        <w:t>активно</w:t>
      </w:r>
      <w:r>
        <w:rPr>
          <w:spacing w:val="-18"/>
        </w:rPr>
        <w:t xml:space="preserve"> </w:t>
      </w:r>
      <w:r>
        <w:t>используется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программах</w:t>
      </w:r>
      <w:r>
        <w:rPr>
          <w:spacing w:val="-17"/>
        </w:rPr>
        <w:t xml:space="preserve"> </w:t>
      </w:r>
      <w:r>
        <w:t>ТРИЗ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РТВ.</w:t>
      </w:r>
      <w:r>
        <w:rPr>
          <w:spacing w:val="-18"/>
        </w:rPr>
        <w:t xml:space="preserve"> </w:t>
      </w:r>
      <w:r>
        <w:t>Данный</w:t>
      </w:r>
      <w:r>
        <w:rPr>
          <w:spacing w:val="-17"/>
        </w:rPr>
        <w:t xml:space="preserve"> </w:t>
      </w:r>
      <w:r>
        <w:t>подход позволяет рассмотреть предмет и ли явление с самых разных</w:t>
      </w:r>
      <w:r>
        <w:rPr>
          <w:spacing w:val="-2"/>
        </w:rPr>
        <w:t xml:space="preserve"> </w:t>
      </w:r>
      <w:r>
        <w:t>сторон. Несмотря на сложную терминологию системный подход вполне доступен дошкольникам.</w:t>
      </w:r>
    </w:p>
    <w:p w14:paraId="65736876" w14:textId="77777777" w:rsidR="003C215E" w:rsidRDefault="003C215E">
      <w:pPr>
        <w:pStyle w:val="a3"/>
        <w:spacing w:before="25"/>
        <w:ind w:left="0" w:firstLine="0"/>
        <w:jc w:val="left"/>
      </w:pPr>
    </w:p>
    <w:p w14:paraId="177B6A09" w14:textId="77777777" w:rsidR="003C215E" w:rsidRDefault="00000000">
      <w:pPr>
        <w:pStyle w:val="1"/>
        <w:spacing w:before="1"/>
        <w:ind w:left="3681"/>
      </w:pPr>
      <w:r>
        <w:t>Экскурсионная</w:t>
      </w:r>
      <w:r>
        <w:rPr>
          <w:spacing w:val="-10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мини-</w:t>
      </w:r>
      <w:r>
        <w:rPr>
          <w:spacing w:val="-4"/>
        </w:rPr>
        <w:t>музее</w:t>
      </w:r>
    </w:p>
    <w:p w14:paraId="749F95B6" w14:textId="77777777" w:rsidR="003C215E" w:rsidRDefault="00000000">
      <w:pPr>
        <w:pStyle w:val="a3"/>
        <w:spacing w:before="23" w:line="259" w:lineRule="auto"/>
        <w:ind w:right="140"/>
      </w:pPr>
      <w:r>
        <w:t>Исключительно важное место в работе мини-музея должны занимать экскурсии (занятия-экскурсии). И это вполне закономерно, так как музейная экспозиция</w:t>
      </w:r>
      <w:r>
        <w:rPr>
          <w:spacing w:val="61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t>экскурсионный</w:t>
      </w:r>
      <w:r>
        <w:rPr>
          <w:spacing w:val="61"/>
          <w:w w:val="150"/>
        </w:rPr>
        <w:t xml:space="preserve"> </w:t>
      </w:r>
      <w:r>
        <w:t>метод</w:t>
      </w:r>
      <w:r>
        <w:rPr>
          <w:spacing w:val="63"/>
          <w:w w:val="150"/>
        </w:rPr>
        <w:t xml:space="preserve"> </w:t>
      </w:r>
      <w:r>
        <w:t>взаимосвязаны.</w:t>
      </w:r>
      <w:r>
        <w:rPr>
          <w:spacing w:val="63"/>
          <w:w w:val="150"/>
        </w:rPr>
        <w:t xml:space="preserve"> </w:t>
      </w:r>
      <w:r>
        <w:t>Большое</w:t>
      </w:r>
      <w:r>
        <w:rPr>
          <w:spacing w:val="61"/>
          <w:w w:val="150"/>
        </w:rPr>
        <w:t xml:space="preserve"> </w:t>
      </w:r>
      <w:r>
        <w:t>внимание</w:t>
      </w:r>
      <w:r>
        <w:rPr>
          <w:spacing w:val="61"/>
          <w:w w:val="150"/>
        </w:rPr>
        <w:t xml:space="preserve"> </w:t>
      </w:r>
      <w:r>
        <w:rPr>
          <w:spacing w:val="-4"/>
        </w:rPr>
        <w:t>надо</w:t>
      </w:r>
    </w:p>
    <w:p w14:paraId="293F5B08" w14:textId="77777777" w:rsidR="003C215E" w:rsidRDefault="003C215E">
      <w:pPr>
        <w:pStyle w:val="a3"/>
        <w:spacing w:line="259" w:lineRule="auto"/>
        <w:sectPr w:rsidR="003C215E">
          <w:pgSz w:w="11910" w:h="16840"/>
          <w:pgMar w:top="900" w:right="425" w:bottom="280" w:left="708" w:header="720" w:footer="720" w:gutter="0"/>
          <w:cols w:space="720"/>
        </w:sectPr>
      </w:pPr>
    </w:p>
    <w:p w14:paraId="7E941BBE" w14:textId="77777777" w:rsidR="003C215E" w:rsidRDefault="00000000">
      <w:pPr>
        <w:pStyle w:val="a3"/>
        <w:spacing w:before="68" w:line="259" w:lineRule="auto"/>
        <w:ind w:right="138" w:firstLine="0"/>
      </w:pPr>
      <w:r>
        <w:lastRenderedPageBreak/>
        <w:t>уделять подготовке юных экскурсоводов из старших дошкольных групп. Они привлекаются к</w:t>
      </w:r>
      <w:r>
        <w:rPr>
          <w:spacing w:val="-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экскурсий по музею</w:t>
      </w:r>
      <w:r>
        <w:rPr>
          <w:spacing w:val="-2"/>
        </w:rPr>
        <w:t xml:space="preserve"> </w:t>
      </w:r>
      <w:r>
        <w:t>для родителей и детей младшего дошкольного возраста. Экскурсионная работа с детьми решает следующие основные задачи:</w:t>
      </w:r>
    </w:p>
    <w:p w14:paraId="12F94010" w14:textId="77777777" w:rsidR="003C215E" w:rsidRDefault="00000000">
      <w:pPr>
        <w:pStyle w:val="a5"/>
        <w:numPr>
          <w:ilvl w:val="0"/>
          <w:numId w:val="1"/>
        </w:numPr>
        <w:tabs>
          <w:tab w:val="left" w:pos="1697"/>
        </w:tabs>
        <w:spacing w:line="319" w:lineRule="exact"/>
        <w:ind w:left="1697" w:hanging="562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7F1B58FC" w14:textId="77777777" w:rsidR="003C215E" w:rsidRDefault="00000000">
      <w:pPr>
        <w:pStyle w:val="a5"/>
        <w:numPr>
          <w:ilvl w:val="0"/>
          <w:numId w:val="1"/>
        </w:numPr>
        <w:tabs>
          <w:tab w:val="left" w:pos="1697"/>
        </w:tabs>
        <w:spacing w:before="29"/>
        <w:ind w:left="1697" w:hanging="562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9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14:paraId="5731BE12" w14:textId="77777777" w:rsidR="003C215E" w:rsidRDefault="00000000">
      <w:pPr>
        <w:pStyle w:val="a5"/>
        <w:numPr>
          <w:ilvl w:val="0"/>
          <w:numId w:val="1"/>
        </w:numPr>
        <w:tabs>
          <w:tab w:val="left" w:pos="1697"/>
        </w:tabs>
        <w:spacing w:before="23"/>
        <w:ind w:left="1697" w:hanging="56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музейного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языка;</w:t>
      </w:r>
    </w:p>
    <w:p w14:paraId="2A55A290" w14:textId="77777777" w:rsidR="003C215E" w:rsidRDefault="00000000">
      <w:pPr>
        <w:pStyle w:val="a5"/>
        <w:numPr>
          <w:ilvl w:val="0"/>
          <w:numId w:val="1"/>
        </w:numPr>
        <w:tabs>
          <w:tab w:val="left" w:pos="1697"/>
        </w:tabs>
        <w:spacing w:before="29"/>
        <w:ind w:left="1697" w:hanging="56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сотрудничества.</w:t>
      </w:r>
    </w:p>
    <w:p w14:paraId="324A48FA" w14:textId="77777777" w:rsidR="003C215E" w:rsidRDefault="00000000">
      <w:pPr>
        <w:pStyle w:val="a3"/>
        <w:spacing w:before="23" w:line="259" w:lineRule="auto"/>
        <w:ind w:right="139"/>
      </w:pPr>
      <w:r>
        <w:t>Методические формы экскурсионной работы с детьми дошкольного возраста в</w:t>
      </w:r>
      <w:r>
        <w:rPr>
          <w:spacing w:val="-10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музея</w:t>
      </w:r>
      <w:r>
        <w:rPr>
          <w:spacing w:val="-12"/>
        </w:rPr>
        <w:t xml:space="preserve"> </w:t>
      </w:r>
      <w:r>
        <w:t>достаточно</w:t>
      </w:r>
      <w:r>
        <w:rPr>
          <w:spacing w:val="-13"/>
        </w:rPr>
        <w:t xml:space="preserve"> </w:t>
      </w:r>
      <w:r>
        <w:t>разнообразные:</w:t>
      </w:r>
      <w:r>
        <w:rPr>
          <w:spacing w:val="-9"/>
        </w:rPr>
        <w:t xml:space="preserve"> </w:t>
      </w:r>
      <w:r>
        <w:t>проведение</w:t>
      </w:r>
      <w:r>
        <w:rPr>
          <w:spacing w:val="-13"/>
        </w:rPr>
        <w:t xml:space="preserve"> </w:t>
      </w:r>
      <w:r>
        <w:t>обзорных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тематических экскурсий, проведение познавательных бесед и мероприятий, организация выставок. Перечисленные методы реализуются в разнообразных формах работы экскурсовода с детьми: викторинах и загадках, шарадах и ребусах, дидактических играх,</w:t>
      </w:r>
      <w:r>
        <w:rPr>
          <w:spacing w:val="-16"/>
        </w:rPr>
        <w:t xml:space="preserve"> </w:t>
      </w:r>
      <w:r>
        <w:t>творческих</w:t>
      </w:r>
      <w:r>
        <w:rPr>
          <w:spacing w:val="-18"/>
        </w:rPr>
        <w:t xml:space="preserve"> </w:t>
      </w:r>
      <w:r>
        <w:t>заданиях.</w:t>
      </w:r>
      <w:r>
        <w:rPr>
          <w:spacing w:val="-13"/>
        </w:rPr>
        <w:t xml:space="preserve"> </w:t>
      </w:r>
      <w:r>
        <w:t>Методические</w:t>
      </w:r>
      <w:r>
        <w:rPr>
          <w:spacing w:val="-15"/>
        </w:rPr>
        <w:t xml:space="preserve"> </w:t>
      </w:r>
      <w:r>
        <w:t>принципы</w:t>
      </w:r>
      <w:r>
        <w:rPr>
          <w:spacing w:val="-15"/>
        </w:rPr>
        <w:t xml:space="preserve"> </w:t>
      </w:r>
      <w:r>
        <w:t>экскурсионной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четко определяются такими важными факторами, как развивающая направленность обучения, психологические особенности личности и возрастные особенности музейного восприятия. Процесс эстетического развития является сложным, постепенным, он</w:t>
      </w:r>
      <w:r>
        <w:rPr>
          <w:spacing w:val="-1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систематического, длительного</w:t>
      </w:r>
      <w:r>
        <w:rPr>
          <w:spacing w:val="-1"/>
        </w:rPr>
        <w:t xml:space="preserve"> </w:t>
      </w:r>
      <w:r>
        <w:t xml:space="preserve">воздействия на личность </w:t>
      </w:r>
      <w:r>
        <w:rPr>
          <w:spacing w:val="-2"/>
        </w:rPr>
        <w:t>ребенка.</w:t>
      </w:r>
    </w:p>
    <w:p w14:paraId="66DE706A" w14:textId="77777777" w:rsidR="003C215E" w:rsidRDefault="00000000">
      <w:pPr>
        <w:pStyle w:val="a3"/>
        <w:spacing w:line="259" w:lineRule="auto"/>
        <w:ind w:right="139"/>
      </w:pPr>
      <w:r>
        <w:t xml:space="preserve">В условиях систематической работы и методически правильной организации педагогического процесса не только возможно, но и необходимо начинать обучение музейному восприятию с раннего возраста. При этом неоценимо велика роль музея, его огромные возможности для приобщения к миру музейных </w:t>
      </w:r>
      <w:r>
        <w:rPr>
          <w:spacing w:val="-2"/>
        </w:rPr>
        <w:t>ценностей.</w:t>
      </w:r>
    </w:p>
    <w:p w14:paraId="7E8B8B4A" w14:textId="77777777" w:rsidR="003C215E" w:rsidRDefault="00000000">
      <w:pPr>
        <w:pStyle w:val="1"/>
        <w:spacing w:before="2"/>
        <w:ind w:left="4324"/>
        <w:jc w:val="left"/>
      </w:pPr>
      <w:r>
        <w:t>Вопросы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обсуждения:</w:t>
      </w:r>
    </w:p>
    <w:p w14:paraId="4A6B8E98" w14:textId="77777777" w:rsidR="003C215E" w:rsidRDefault="00000000">
      <w:pPr>
        <w:pStyle w:val="a5"/>
        <w:numPr>
          <w:ilvl w:val="0"/>
          <w:numId w:val="1"/>
        </w:numPr>
        <w:tabs>
          <w:tab w:val="left" w:pos="1697"/>
        </w:tabs>
        <w:spacing w:before="23" w:line="256" w:lineRule="auto"/>
        <w:ind w:right="147" w:firstLine="427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40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 мини-музея?</w:t>
      </w:r>
    </w:p>
    <w:p w14:paraId="1B4A28AD" w14:textId="77777777" w:rsidR="003C215E" w:rsidRDefault="00000000">
      <w:pPr>
        <w:pStyle w:val="a5"/>
        <w:numPr>
          <w:ilvl w:val="0"/>
          <w:numId w:val="1"/>
        </w:numPr>
        <w:tabs>
          <w:tab w:val="left" w:pos="1697"/>
        </w:tabs>
        <w:spacing w:before="3"/>
        <w:ind w:left="1697" w:hanging="562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мини-музея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6"/>
          <w:sz w:val="28"/>
        </w:rPr>
        <w:t xml:space="preserve"> </w:t>
      </w:r>
      <w:r>
        <w:rPr>
          <w:sz w:val="28"/>
        </w:rPr>
        <w:t>самым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трудным?</w:t>
      </w:r>
    </w:p>
    <w:p w14:paraId="070724F5" w14:textId="77777777" w:rsidR="003C215E" w:rsidRDefault="00000000">
      <w:pPr>
        <w:pStyle w:val="a5"/>
        <w:numPr>
          <w:ilvl w:val="0"/>
          <w:numId w:val="1"/>
        </w:numPr>
        <w:tabs>
          <w:tab w:val="left" w:pos="1697"/>
        </w:tabs>
        <w:spacing w:before="29" w:line="256" w:lineRule="auto"/>
        <w:ind w:right="149" w:firstLine="427"/>
        <w:jc w:val="left"/>
        <w:rPr>
          <w:sz w:val="28"/>
        </w:rPr>
      </w:pPr>
      <w:r>
        <w:rPr>
          <w:sz w:val="28"/>
        </w:rPr>
        <w:t>Какую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-5"/>
          <w:sz w:val="28"/>
        </w:rPr>
        <w:t xml:space="preserve"> </w:t>
      </w:r>
      <w:r>
        <w:rPr>
          <w:sz w:val="28"/>
        </w:rPr>
        <w:t>мини-музея Вы бы хотели для себя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выбрать?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Определите его место, оформление, содержание?</w:t>
      </w:r>
    </w:p>
    <w:p w14:paraId="38216FA5" w14:textId="77777777" w:rsidR="003C215E" w:rsidRDefault="003C215E">
      <w:pPr>
        <w:pStyle w:val="a3"/>
        <w:spacing w:before="35"/>
        <w:ind w:left="0" w:firstLine="0"/>
        <w:jc w:val="left"/>
      </w:pPr>
    </w:p>
    <w:p w14:paraId="75C4DFF6" w14:textId="77777777" w:rsidR="003C215E" w:rsidRDefault="00000000">
      <w:pPr>
        <w:pStyle w:val="1"/>
        <w:spacing w:line="319" w:lineRule="exact"/>
        <w:ind w:left="5112"/>
        <w:jc w:val="left"/>
      </w:pPr>
      <w:r>
        <w:rPr>
          <w:spacing w:val="-2"/>
        </w:rPr>
        <w:t>Литература:</w:t>
      </w:r>
    </w:p>
    <w:p w14:paraId="1CD0C419" w14:textId="77777777" w:rsidR="003C215E" w:rsidRDefault="00000000">
      <w:pPr>
        <w:pStyle w:val="a5"/>
        <w:numPr>
          <w:ilvl w:val="1"/>
          <w:numId w:val="1"/>
        </w:numPr>
        <w:tabs>
          <w:tab w:val="left" w:pos="1697"/>
          <w:tab w:val="left" w:pos="3114"/>
          <w:tab w:val="left" w:pos="3825"/>
          <w:tab w:val="left" w:pos="5947"/>
          <w:tab w:val="left" w:pos="6657"/>
          <w:tab w:val="left" w:pos="8074"/>
        </w:tabs>
        <w:spacing w:line="319" w:lineRule="exact"/>
        <w:ind w:hanging="422"/>
        <w:rPr>
          <w:sz w:val="28"/>
        </w:rPr>
      </w:pPr>
      <w:r>
        <w:rPr>
          <w:spacing w:val="-2"/>
          <w:sz w:val="28"/>
        </w:rPr>
        <w:t>Байдина</w:t>
      </w:r>
      <w:r>
        <w:rPr>
          <w:sz w:val="28"/>
        </w:rPr>
        <w:tab/>
      </w:r>
      <w:r>
        <w:rPr>
          <w:spacing w:val="-4"/>
          <w:sz w:val="28"/>
        </w:rPr>
        <w:t>Е.А.</w:t>
      </w:r>
      <w:r>
        <w:rPr>
          <w:sz w:val="28"/>
        </w:rPr>
        <w:tab/>
      </w:r>
      <w:r>
        <w:rPr>
          <w:spacing w:val="-4"/>
          <w:sz w:val="28"/>
        </w:rPr>
        <w:t>Мини-музей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  <w:t>ДОУ</w:t>
      </w:r>
      <w:r>
        <w:rPr>
          <w:spacing w:val="40"/>
          <w:sz w:val="28"/>
        </w:rPr>
        <w:t xml:space="preserve"> </w:t>
      </w:r>
      <w:r>
        <w:rPr>
          <w:spacing w:val="-5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средство</w:t>
      </w:r>
    </w:p>
    <w:p w14:paraId="0FFFC3EF" w14:textId="77777777" w:rsidR="003C215E" w:rsidRDefault="00000000">
      <w:pPr>
        <w:pStyle w:val="a3"/>
        <w:spacing w:line="322" w:lineRule="exact"/>
        <w:ind w:left="991" w:firstLine="0"/>
        <w:jc w:val="left"/>
      </w:pPr>
      <w:r>
        <w:t>патриотического</w:t>
      </w:r>
      <w:r>
        <w:rPr>
          <w:spacing w:val="-18"/>
        </w:rPr>
        <w:t xml:space="preserve"> </w:t>
      </w:r>
      <w:r>
        <w:t>воспитания»</w:t>
      </w:r>
      <w:r>
        <w:rPr>
          <w:spacing w:val="-17"/>
        </w:rPr>
        <w:t xml:space="preserve"> </w:t>
      </w:r>
      <w:r>
        <w:t>//Справочник</w:t>
      </w:r>
      <w:r>
        <w:rPr>
          <w:spacing w:val="-18"/>
        </w:rPr>
        <w:t xml:space="preserve"> </w:t>
      </w:r>
      <w:r>
        <w:t>старшего</w:t>
      </w:r>
      <w:r>
        <w:rPr>
          <w:spacing w:val="-17"/>
        </w:rPr>
        <w:t xml:space="preserve"> </w:t>
      </w:r>
      <w:r>
        <w:t>воспитателя.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2013.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rPr>
          <w:spacing w:val="-5"/>
        </w:rPr>
        <w:t>2.</w:t>
      </w:r>
    </w:p>
    <w:p w14:paraId="620C5AEC" w14:textId="77777777" w:rsidR="003C215E" w:rsidRDefault="00000000">
      <w:pPr>
        <w:pStyle w:val="a3"/>
        <w:spacing w:line="322" w:lineRule="exact"/>
        <w:ind w:firstLine="0"/>
        <w:jc w:val="left"/>
      </w:pPr>
      <w:r>
        <w:t>-</w:t>
      </w:r>
      <w:r>
        <w:rPr>
          <w:spacing w:val="-4"/>
        </w:rPr>
        <w:t xml:space="preserve"> </w:t>
      </w:r>
      <w:r>
        <w:t>С. 32-</w:t>
      </w:r>
      <w:r>
        <w:rPr>
          <w:spacing w:val="-5"/>
        </w:rPr>
        <w:t>37.</w:t>
      </w:r>
    </w:p>
    <w:p w14:paraId="0F090B4B" w14:textId="77777777" w:rsidR="003C215E" w:rsidRDefault="00000000">
      <w:pPr>
        <w:pStyle w:val="a5"/>
        <w:numPr>
          <w:ilvl w:val="1"/>
          <w:numId w:val="1"/>
        </w:numPr>
        <w:tabs>
          <w:tab w:val="left" w:pos="1697"/>
        </w:tabs>
        <w:ind w:left="708" w:right="152" w:firstLine="566"/>
        <w:rPr>
          <w:sz w:val="28"/>
        </w:rPr>
      </w:pPr>
      <w:r>
        <w:rPr>
          <w:sz w:val="28"/>
        </w:rPr>
        <w:t>Малюшова, Н. Здравствуй, музей [Текст] / Н. Малюшова // Дошкольное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воспитание. -2009. - N11. - С. 24-29</w:t>
      </w:r>
    </w:p>
    <w:p w14:paraId="690303E0" w14:textId="77777777" w:rsidR="003C215E" w:rsidRDefault="00000000">
      <w:pPr>
        <w:pStyle w:val="a5"/>
        <w:numPr>
          <w:ilvl w:val="1"/>
          <w:numId w:val="1"/>
        </w:numPr>
        <w:tabs>
          <w:tab w:val="left" w:pos="1697"/>
        </w:tabs>
        <w:ind w:left="708" w:right="134" w:firstLine="566"/>
        <w:rPr>
          <w:sz w:val="28"/>
        </w:rPr>
      </w:pPr>
      <w:r>
        <w:rPr>
          <w:sz w:val="28"/>
        </w:rPr>
        <w:t>Рыжова</w:t>
      </w:r>
      <w:r>
        <w:rPr>
          <w:spacing w:val="40"/>
          <w:sz w:val="28"/>
        </w:rPr>
        <w:t xml:space="preserve"> </w:t>
      </w:r>
      <w:r>
        <w:rPr>
          <w:sz w:val="28"/>
        </w:rPr>
        <w:t>Н.,</w:t>
      </w:r>
      <w:r>
        <w:rPr>
          <w:spacing w:val="40"/>
          <w:sz w:val="28"/>
        </w:rPr>
        <w:t xml:space="preserve"> </w:t>
      </w:r>
      <w:r>
        <w:rPr>
          <w:sz w:val="28"/>
        </w:rPr>
        <w:t>Логинова</w:t>
      </w:r>
      <w:r>
        <w:rPr>
          <w:spacing w:val="40"/>
          <w:sz w:val="28"/>
        </w:rPr>
        <w:t xml:space="preserve"> </w:t>
      </w:r>
      <w:r>
        <w:rPr>
          <w:sz w:val="28"/>
        </w:rPr>
        <w:t>Л.,</w:t>
      </w:r>
      <w:r>
        <w:rPr>
          <w:spacing w:val="40"/>
          <w:sz w:val="28"/>
        </w:rPr>
        <w:t xml:space="preserve"> </w:t>
      </w:r>
      <w:r>
        <w:rPr>
          <w:sz w:val="28"/>
        </w:rPr>
        <w:t>Данюкова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Мини-музей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40"/>
          <w:sz w:val="28"/>
        </w:rPr>
        <w:t xml:space="preserve"> </w:t>
      </w:r>
      <w:r>
        <w:rPr>
          <w:sz w:val="28"/>
        </w:rPr>
        <w:t>саду.</w:t>
      </w:r>
      <w:r>
        <w:rPr>
          <w:spacing w:val="40"/>
          <w:sz w:val="28"/>
        </w:rPr>
        <w:t xml:space="preserve"> </w:t>
      </w:r>
      <w:r>
        <w:rPr>
          <w:sz w:val="28"/>
        </w:rPr>
        <w:t>М: Линка-Пресс, 2008</w:t>
      </w:r>
    </w:p>
    <w:p w14:paraId="33B89B17" w14:textId="77777777" w:rsidR="003C215E" w:rsidRDefault="00000000">
      <w:pPr>
        <w:pStyle w:val="a5"/>
        <w:numPr>
          <w:ilvl w:val="1"/>
          <w:numId w:val="1"/>
        </w:numPr>
        <w:tabs>
          <w:tab w:val="left" w:pos="1697"/>
          <w:tab w:val="left" w:pos="2408"/>
          <w:tab w:val="left" w:pos="3114"/>
          <w:tab w:val="left" w:pos="3825"/>
          <w:tab w:val="left" w:pos="5241"/>
          <w:tab w:val="left" w:pos="6657"/>
          <w:tab w:val="left" w:pos="8780"/>
          <w:tab w:val="left" w:pos="9490"/>
        </w:tabs>
        <w:spacing w:before="4"/>
        <w:ind w:left="991" w:right="559" w:firstLine="283"/>
        <w:rPr>
          <w:sz w:val="28"/>
        </w:rPr>
      </w:pPr>
      <w:r>
        <w:rPr>
          <w:spacing w:val="-2"/>
          <w:sz w:val="28"/>
        </w:rPr>
        <w:t>Трунова,</w:t>
      </w:r>
      <w:r>
        <w:rPr>
          <w:sz w:val="28"/>
        </w:rPr>
        <w:tab/>
      </w:r>
      <w:r>
        <w:rPr>
          <w:spacing w:val="-6"/>
          <w:sz w:val="28"/>
        </w:rPr>
        <w:t>М.</w:t>
      </w:r>
      <w:r>
        <w:rPr>
          <w:sz w:val="28"/>
        </w:rPr>
        <w:tab/>
      </w:r>
      <w:r>
        <w:rPr>
          <w:spacing w:val="-2"/>
          <w:sz w:val="28"/>
        </w:rPr>
        <w:t>Секреты</w:t>
      </w:r>
      <w:r>
        <w:rPr>
          <w:sz w:val="28"/>
        </w:rPr>
        <w:tab/>
      </w:r>
      <w:r>
        <w:rPr>
          <w:spacing w:val="-2"/>
          <w:sz w:val="28"/>
        </w:rPr>
        <w:t>музейной</w:t>
      </w:r>
      <w:r>
        <w:rPr>
          <w:sz w:val="28"/>
        </w:rPr>
        <w:tab/>
      </w:r>
      <w:r>
        <w:rPr>
          <w:spacing w:val="-2"/>
          <w:sz w:val="28"/>
        </w:rPr>
        <w:t>педагогики: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опыта работы</w:t>
      </w:r>
      <w:r>
        <w:rPr>
          <w:sz w:val="28"/>
        </w:rPr>
        <w:tab/>
        <w:t>// Дошкольное воспитание. - 2006. - N 4. - С. 38-42.</w:t>
      </w:r>
    </w:p>
    <w:p w14:paraId="4C229EB7" w14:textId="77777777" w:rsidR="003C215E" w:rsidRDefault="00000000">
      <w:pPr>
        <w:pStyle w:val="a5"/>
        <w:numPr>
          <w:ilvl w:val="1"/>
          <w:numId w:val="1"/>
        </w:numPr>
        <w:tabs>
          <w:tab w:val="left" w:pos="1697"/>
        </w:tabs>
        <w:ind w:left="708" w:right="153" w:firstLine="566"/>
        <w:rPr>
          <w:sz w:val="28"/>
        </w:rPr>
      </w:pPr>
      <w:r>
        <w:rPr>
          <w:sz w:val="28"/>
        </w:rPr>
        <w:t>Чумалова,</w:t>
      </w:r>
      <w:r>
        <w:rPr>
          <w:spacing w:val="80"/>
          <w:sz w:val="28"/>
        </w:rPr>
        <w:t xml:space="preserve"> </w:t>
      </w:r>
      <w:r>
        <w:rPr>
          <w:sz w:val="28"/>
        </w:rPr>
        <w:t>Т.</w:t>
      </w:r>
      <w:r>
        <w:rPr>
          <w:spacing w:val="80"/>
          <w:sz w:val="28"/>
        </w:rPr>
        <w:t xml:space="preserve"> </w:t>
      </w:r>
      <w:r>
        <w:rPr>
          <w:sz w:val="28"/>
        </w:rPr>
        <w:t>Музейная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//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воспитание. - 2007. - N 10. - С. 44-50.</w:t>
      </w:r>
    </w:p>
    <w:p w14:paraId="672FB8C1" w14:textId="77777777" w:rsidR="003C215E" w:rsidRDefault="00000000">
      <w:pPr>
        <w:pStyle w:val="a5"/>
        <w:numPr>
          <w:ilvl w:val="1"/>
          <w:numId w:val="1"/>
        </w:numPr>
        <w:tabs>
          <w:tab w:val="left" w:pos="1697"/>
        </w:tabs>
        <w:ind w:left="708" w:right="149" w:firstLine="566"/>
        <w:rPr>
          <w:sz w:val="28"/>
        </w:rPr>
      </w:pPr>
      <w:r>
        <w:rPr>
          <w:sz w:val="28"/>
        </w:rPr>
        <w:t>Чумалова, Т. Основные принципы музейной педагогики: путешествие на машине времени // Дошкольное воспитание. - 2008. - N 3. - С. 58-63.</w:t>
      </w:r>
    </w:p>
    <w:sectPr w:rsidR="003C215E">
      <w:pgSz w:w="11910" w:h="16840"/>
      <w:pgMar w:top="9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1F89"/>
    <w:multiLevelType w:val="hybridMultilevel"/>
    <w:tmpl w:val="00D2DCB0"/>
    <w:lvl w:ilvl="0" w:tplc="F2E6F3C4">
      <w:numFmt w:val="bullet"/>
      <w:lvlText w:val=""/>
      <w:lvlJc w:val="left"/>
      <w:pPr>
        <w:ind w:left="1275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552CBA6">
      <w:numFmt w:val="bullet"/>
      <w:lvlText w:val=""/>
      <w:lvlJc w:val="left"/>
      <w:pPr>
        <w:ind w:left="708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F3A630C">
      <w:numFmt w:val="bullet"/>
      <w:lvlText w:val="•"/>
      <w:lvlJc w:val="left"/>
      <w:pPr>
        <w:ind w:left="2334" w:hanging="423"/>
      </w:pPr>
      <w:rPr>
        <w:rFonts w:hint="default"/>
        <w:lang w:val="ru-RU" w:eastAsia="en-US" w:bidi="ar-SA"/>
      </w:rPr>
    </w:lvl>
    <w:lvl w:ilvl="3" w:tplc="4860DB30">
      <w:numFmt w:val="bullet"/>
      <w:lvlText w:val="•"/>
      <w:lvlJc w:val="left"/>
      <w:pPr>
        <w:ind w:left="3389" w:hanging="423"/>
      </w:pPr>
      <w:rPr>
        <w:rFonts w:hint="default"/>
        <w:lang w:val="ru-RU" w:eastAsia="en-US" w:bidi="ar-SA"/>
      </w:rPr>
    </w:lvl>
    <w:lvl w:ilvl="4" w:tplc="4C6C2520">
      <w:numFmt w:val="bullet"/>
      <w:lvlText w:val="•"/>
      <w:lvlJc w:val="left"/>
      <w:pPr>
        <w:ind w:left="4443" w:hanging="423"/>
      </w:pPr>
      <w:rPr>
        <w:rFonts w:hint="default"/>
        <w:lang w:val="ru-RU" w:eastAsia="en-US" w:bidi="ar-SA"/>
      </w:rPr>
    </w:lvl>
    <w:lvl w:ilvl="5" w:tplc="C4904A28">
      <w:numFmt w:val="bullet"/>
      <w:lvlText w:val="•"/>
      <w:lvlJc w:val="left"/>
      <w:pPr>
        <w:ind w:left="5498" w:hanging="423"/>
      </w:pPr>
      <w:rPr>
        <w:rFonts w:hint="default"/>
        <w:lang w:val="ru-RU" w:eastAsia="en-US" w:bidi="ar-SA"/>
      </w:rPr>
    </w:lvl>
    <w:lvl w:ilvl="6" w:tplc="4EDEFCB8">
      <w:numFmt w:val="bullet"/>
      <w:lvlText w:val="•"/>
      <w:lvlJc w:val="left"/>
      <w:pPr>
        <w:ind w:left="6552" w:hanging="423"/>
      </w:pPr>
      <w:rPr>
        <w:rFonts w:hint="default"/>
        <w:lang w:val="ru-RU" w:eastAsia="en-US" w:bidi="ar-SA"/>
      </w:rPr>
    </w:lvl>
    <w:lvl w:ilvl="7" w:tplc="B77A45BA">
      <w:numFmt w:val="bullet"/>
      <w:lvlText w:val="•"/>
      <w:lvlJc w:val="left"/>
      <w:pPr>
        <w:ind w:left="7607" w:hanging="423"/>
      </w:pPr>
      <w:rPr>
        <w:rFonts w:hint="default"/>
        <w:lang w:val="ru-RU" w:eastAsia="en-US" w:bidi="ar-SA"/>
      </w:rPr>
    </w:lvl>
    <w:lvl w:ilvl="8" w:tplc="61AA126A">
      <w:numFmt w:val="bullet"/>
      <w:lvlText w:val="•"/>
      <w:lvlJc w:val="left"/>
      <w:pPr>
        <w:ind w:left="866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49016957"/>
    <w:multiLevelType w:val="hybridMultilevel"/>
    <w:tmpl w:val="00285E12"/>
    <w:lvl w:ilvl="0" w:tplc="6DAE3288">
      <w:numFmt w:val="bullet"/>
      <w:lvlText w:val=""/>
      <w:lvlJc w:val="left"/>
      <w:pPr>
        <w:ind w:left="708" w:hanging="5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7E5CC2">
      <w:start w:val="1"/>
      <w:numFmt w:val="decimal"/>
      <w:lvlText w:val="%2."/>
      <w:lvlJc w:val="left"/>
      <w:pPr>
        <w:ind w:left="169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90ADEB6">
      <w:numFmt w:val="bullet"/>
      <w:lvlText w:val="•"/>
      <w:lvlJc w:val="left"/>
      <w:pPr>
        <w:ind w:left="2707" w:hanging="423"/>
      </w:pPr>
      <w:rPr>
        <w:rFonts w:hint="default"/>
        <w:lang w:val="ru-RU" w:eastAsia="en-US" w:bidi="ar-SA"/>
      </w:rPr>
    </w:lvl>
    <w:lvl w:ilvl="3" w:tplc="78CC9548">
      <w:numFmt w:val="bullet"/>
      <w:lvlText w:val="•"/>
      <w:lvlJc w:val="left"/>
      <w:pPr>
        <w:ind w:left="3715" w:hanging="423"/>
      </w:pPr>
      <w:rPr>
        <w:rFonts w:hint="default"/>
        <w:lang w:val="ru-RU" w:eastAsia="en-US" w:bidi="ar-SA"/>
      </w:rPr>
    </w:lvl>
    <w:lvl w:ilvl="4" w:tplc="7C7C070E">
      <w:numFmt w:val="bullet"/>
      <w:lvlText w:val="•"/>
      <w:lvlJc w:val="left"/>
      <w:pPr>
        <w:ind w:left="4723" w:hanging="423"/>
      </w:pPr>
      <w:rPr>
        <w:rFonts w:hint="default"/>
        <w:lang w:val="ru-RU" w:eastAsia="en-US" w:bidi="ar-SA"/>
      </w:rPr>
    </w:lvl>
    <w:lvl w:ilvl="5" w:tplc="FDB0F2F2">
      <w:numFmt w:val="bullet"/>
      <w:lvlText w:val="•"/>
      <w:lvlJc w:val="left"/>
      <w:pPr>
        <w:ind w:left="5731" w:hanging="423"/>
      </w:pPr>
      <w:rPr>
        <w:rFonts w:hint="default"/>
        <w:lang w:val="ru-RU" w:eastAsia="en-US" w:bidi="ar-SA"/>
      </w:rPr>
    </w:lvl>
    <w:lvl w:ilvl="6" w:tplc="C0AAB5DA">
      <w:numFmt w:val="bullet"/>
      <w:lvlText w:val="•"/>
      <w:lvlJc w:val="left"/>
      <w:pPr>
        <w:ind w:left="6739" w:hanging="423"/>
      </w:pPr>
      <w:rPr>
        <w:rFonts w:hint="default"/>
        <w:lang w:val="ru-RU" w:eastAsia="en-US" w:bidi="ar-SA"/>
      </w:rPr>
    </w:lvl>
    <w:lvl w:ilvl="7" w:tplc="FF201E22">
      <w:numFmt w:val="bullet"/>
      <w:lvlText w:val="•"/>
      <w:lvlJc w:val="left"/>
      <w:pPr>
        <w:ind w:left="7747" w:hanging="423"/>
      </w:pPr>
      <w:rPr>
        <w:rFonts w:hint="default"/>
        <w:lang w:val="ru-RU" w:eastAsia="en-US" w:bidi="ar-SA"/>
      </w:rPr>
    </w:lvl>
    <w:lvl w:ilvl="8" w:tplc="594E7A1A">
      <w:numFmt w:val="bullet"/>
      <w:lvlText w:val="•"/>
      <w:lvlJc w:val="left"/>
      <w:pPr>
        <w:ind w:left="8755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57232DDA"/>
    <w:multiLevelType w:val="hybridMultilevel"/>
    <w:tmpl w:val="6A42E3A0"/>
    <w:lvl w:ilvl="0" w:tplc="222A22DE">
      <w:numFmt w:val="bullet"/>
      <w:lvlText w:val=""/>
      <w:lvlJc w:val="left"/>
      <w:pPr>
        <w:ind w:left="19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A6E4C4E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2" w:tplc="BCE66766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3" w:tplc="55425318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4" w:tplc="22F09D20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4DC0173C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C0CC05A2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7" w:tplc="86480B9C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  <w:lvl w:ilvl="8" w:tplc="CC5C7FC4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num w:numId="1" w16cid:durableId="1208491288">
    <w:abstractNumId w:val="1"/>
  </w:num>
  <w:num w:numId="2" w16cid:durableId="1681470300">
    <w:abstractNumId w:val="0"/>
  </w:num>
  <w:num w:numId="3" w16cid:durableId="1650672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15E"/>
    <w:rsid w:val="0020492B"/>
    <w:rsid w:val="003C215E"/>
    <w:rsid w:val="00B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A2E6"/>
  <w15:docId w15:val="{176E2F2B-C272-436D-8F2C-E0A52EE7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39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8" w:firstLine="56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0"/>
      <w:ind w:left="857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708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2927</Words>
  <Characters>16688</Characters>
  <Application>Microsoft Office Word</Application>
  <DocSecurity>0</DocSecurity>
  <Lines>139</Lines>
  <Paragraphs>39</Paragraphs>
  <ScaleCrop>false</ScaleCrop>
  <Company/>
  <LinksUpToDate>false</LinksUpToDate>
  <CharactersWithSpaces>19576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2</cp:revision>
  <dcterms:created xsi:type="dcterms:W3CDTF">2026-06-02T19:17:00Z</dcterms:created>
  <dcterms:modified xsi:type="dcterms:W3CDTF">2026-06-02T19:21:00Z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2026-06-02T00:00:00Z</vt:filetime>
  </property>
  <property fmtid="{D5CDD505-2E9C-101B-9397-08002B2CF9AE}" pid="5" name="Producer">
    <vt:lpwstr>www.ilovepdf.com</vt:lpwstr>
  </property>
</Properties>
</file>